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9F324" w14:textId="77777777" w:rsidR="00B84490" w:rsidRDefault="00B84490" w:rsidP="00775DE3">
      <w:bookmarkStart w:id="0" w:name="_GoBack"/>
      <w:bookmarkEnd w:id="0"/>
    </w:p>
    <w:p w14:paraId="6394D9EB" w14:textId="77777777" w:rsidR="00181B0F" w:rsidRDefault="00181B0F" w:rsidP="00775DE3">
      <w:pPr>
        <w:rPr>
          <w:rFonts w:ascii="Helvetica Neue" w:hAnsi="Helvetica Neue"/>
        </w:rPr>
      </w:pPr>
    </w:p>
    <w:p w14:paraId="60790335" w14:textId="1F1379D0" w:rsidR="00181B0F" w:rsidRDefault="00181B0F" w:rsidP="00775DE3">
      <w:pPr>
        <w:rPr>
          <w:rFonts w:ascii="Helvetica Neue" w:hAnsi="Helvetica Neue"/>
        </w:rPr>
      </w:pPr>
      <w:r>
        <w:rPr>
          <w:rFonts w:ascii="Helvetica Neue" w:hAnsi="Helvetica Neue"/>
          <w:noProof/>
        </w:rPr>
        <w:drawing>
          <wp:inline distT="0" distB="0" distL="0" distR="0" wp14:anchorId="07044F41" wp14:editId="2815ECA5">
            <wp:extent cx="5257800" cy="5798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5798608"/>
                    </a:xfrm>
                    <a:prstGeom prst="rect">
                      <a:avLst/>
                    </a:prstGeom>
                    <a:noFill/>
                    <a:ln>
                      <a:noFill/>
                    </a:ln>
                  </pic:spPr>
                </pic:pic>
              </a:graphicData>
            </a:graphic>
          </wp:inline>
        </w:drawing>
      </w:r>
    </w:p>
    <w:p w14:paraId="1D7CF0B5" w14:textId="77777777" w:rsidR="00181B0F" w:rsidRDefault="00181B0F" w:rsidP="00775DE3">
      <w:pPr>
        <w:rPr>
          <w:rFonts w:ascii="Helvetica Neue" w:hAnsi="Helvetica Neue"/>
        </w:rPr>
      </w:pPr>
    </w:p>
    <w:p w14:paraId="5D2B0B2C" w14:textId="77777777" w:rsidR="00181B0F" w:rsidRDefault="00181B0F" w:rsidP="00775DE3">
      <w:pPr>
        <w:rPr>
          <w:rFonts w:ascii="Helvetica Neue" w:hAnsi="Helvetica Neue"/>
        </w:rPr>
      </w:pPr>
    </w:p>
    <w:p w14:paraId="57587265" w14:textId="77777777" w:rsidR="00181B0F" w:rsidRDefault="00181B0F" w:rsidP="00775DE3">
      <w:pPr>
        <w:rPr>
          <w:rFonts w:ascii="Helvetica Neue" w:hAnsi="Helvetica Neue"/>
        </w:rPr>
      </w:pPr>
    </w:p>
    <w:p w14:paraId="77297D9B" w14:textId="77777777" w:rsidR="00181B0F" w:rsidRDefault="00181B0F" w:rsidP="00775DE3">
      <w:pPr>
        <w:rPr>
          <w:rFonts w:ascii="Helvetica Neue" w:hAnsi="Helvetica Neue"/>
        </w:rPr>
      </w:pPr>
    </w:p>
    <w:p w14:paraId="0DC49940" w14:textId="77777777" w:rsidR="00181B0F" w:rsidRDefault="00181B0F" w:rsidP="00775DE3">
      <w:pPr>
        <w:rPr>
          <w:rFonts w:ascii="Helvetica Neue" w:hAnsi="Helvetica Neue"/>
        </w:rPr>
      </w:pPr>
    </w:p>
    <w:p w14:paraId="4A37DC21" w14:textId="77777777" w:rsidR="00181B0F" w:rsidRDefault="00181B0F" w:rsidP="00775DE3">
      <w:pPr>
        <w:rPr>
          <w:rFonts w:ascii="Helvetica Neue" w:hAnsi="Helvetica Neue"/>
        </w:rPr>
      </w:pPr>
    </w:p>
    <w:p w14:paraId="5C04BA73" w14:textId="77777777" w:rsidR="00181B0F" w:rsidRDefault="00181B0F" w:rsidP="00775DE3">
      <w:pPr>
        <w:rPr>
          <w:rFonts w:ascii="Helvetica Neue" w:hAnsi="Helvetica Neue"/>
        </w:rPr>
      </w:pPr>
    </w:p>
    <w:p w14:paraId="3C71AD29" w14:textId="77777777" w:rsidR="00181B0F" w:rsidRDefault="00181B0F" w:rsidP="00775DE3">
      <w:pPr>
        <w:rPr>
          <w:rFonts w:ascii="Helvetica Neue" w:hAnsi="Helvetica Neue"/>
        </w:rPr>
      </w:pPr>
    </w:p>
    <w:p w14:paraId="700CE07F" w14:textId="77777777" w:rsidR="00181B0F" w:rsidRDefault="00181B0F" w:rsidP="00775DE3">
      <w:pPr>
        <w:rPr>
          <w:rFonts w:ascii="Helvetica Neue" w:hAnsi="Helvetica Neue"/>
        </w:rPr>
      </w:pPr>
    </w:p>
    <w:p w14:paraId="390D69D7" w14:textId="77777777" w:rsidR="00181B0F" w:rsidRDefault="00181B0F" w:rsidP="00775DE3">
      <w:pPr>
        <w:rPr>
          <w:rFonts w:ascii="Helvetica Neue" w:hAnsi="Helvetica Neue"/>
        </w:rPr>
      </w:pPr>
    </w:p>
    <w:p w14:paraId="0E246921" w14:textId="77777777" w:rsidR="00181B0F" w:rsidRDefault="00181B0F" w:rsidP="00181B0F">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181B0F" w14:paraId="63B93689" w14:textId="77777777" w:rsidTr="00181B0F">
        <w:trPr>
          <w:trHeight w:val="59"/>
        </w:trPr>
        <w:tc>
          <w:tcPr>
            <w:tcW w:w="8496" w:type="dxa"/>
            <w:shd w:val="solid" w:color="31849B" w:themeColor="accent5" w:themeShade="BF" w:fill="3366FF"/>
          </w:tcPr>
          <w:p w14:paraId="25E1D51B" w14:textId="77777777" w:rsidR="00181B0F" w:rsidRPr="00311D64" w:rsidRDefault="00181B0F" w:rsidP="008A5ACF">
            <w:pPr>
              <w:rPr>
                <w:rFonts w:ascii="Helvetica Neue" w:hAnsi="Helvetica Neue"/>
                <w:sz w:val="6"/>
                <w:szCs w:val="6"/>
              </w:rPr>
            </w:pPr>
          </w:p>
        </w:tc>
      </w:tr>
    </w:tbl>
    <w:p w14:paraId="536E1BC8" w14:textId="2CDD444B" w:rsidR="00181B0F" w:rsidRPr="008A5ACF" w:rsidRDefault="00181B0F" w:rsidP="00181B0F">
      <w:pPr>
        <w:jc w:val="right"/>
        <w:rPr>
          <w:rFonts w:ascii="Helvetica Neue" w:hAnsi="Helvetica Neue"/>
          <w:color w:val="17365D" w:themeColor="text2" w:themeShade="BF"/>
          <w:sz w:val="32"/>
          <w:szCs w:val="32"/>
        </w:rPr>
      </w:pPr>
      <w:r w:rsidRPr="008A5ACF">
        <w:rPr>
          <w:rFonts w:ascii="Helvetica Neue" w:hAnsi="Helvetica Neue"/>
          <w:color w:val="17365D" w:themeColor="text2" w:themeShade="BF"/>
          <w:sz w:val="32"/>
          <w:szCs w:val="32"/>
        </w:rPr>
        <w:t>SESSION SUMMARY: SUNDAY MORNING</w:t>
      </w:r>
    </w:p>
    <w:p w14:paraId="789180E5" w14:textId="59565D56" w:rsidR="00775DE3" w:rsidRDefault="00775DE3" w:rsidP="00775DE3">
      <w:pPr>
        <w:rPr>
          <w:rFonts w:ascii="Helvetica Neue" w:hAnsi="Helvetica Neue"/>
        </w:rPr>
      </w:pPr>
      <w:r w:rsidRPr="00775DE3">
        <w:rPr>
          <w:rFonts w:ascii="Helvetica Neue" w:hAnsi="Helvetica Neue"/>
        </w:rPr>
        <w:lastRenderedPageBreak/>
        <w:t>This summary recaps our Sunday morning discussion on “tCL as an Innovation Space.”</w:t>
      </w:r>
      <w:r w:rsidR="00917578">
        <w:rPr>
          <w:rFonts w:ascii="Helvetica Neue" w:hAnsi="Helvetica Neue"/>
        </w:rPr>
        <w:t xml:space="preserve"> Approximately 27 tCL members and 1 guest were in attendance.</w:t>
      </w:r>
    </w:p>
    <w:p w14:paraId="010AC2B6" w14:textId="77777777" w:rsidR="00775DE3" w:rsidRDefault="00775DE3" w:rsidP="00775DE3">
      <w:pPr>
        <w:rPr>
          <w:rFonts w:ascii="Helvetica Neue" w:hAnsi="Helvetica Neue"/>
        </w:rPr>
      </w:pPr>
    </w:p>
    <w:p w14:paraId="14DC7ACA" w14:textId="0D35413B" w:rsidR="000B6A56" w:rsidRDefault="00775DE3" w:rsidP="000B6A56">
      <w:pPr>
        <w:rPr>
          <w:rFonts w:ascii="Helvetica Neue" w:hAnsi="Helvetica Neue"/>
        </w:rPr>
      </w:pPr>
      <w:r>
        <w:rPr>
          <w:rFonts w:ascii="Helvetica Neue" w:hAnsi="Helvetica Neue"/>
        </w:rPr>
        <w:t xml:space="preserve">The </w:t>
      </w:r>
      <w:r w:rsidRPr="000B6A56">
        <w:rPr>
          <w:rFonts w:ascii="Helvetica Neue" w:hAnsi="Helvetica Neue"/>
          <w:b/>
        </w:rPr>
        <w:t>aim</w:t>
      </w:r>
      <w:r>
        <w:rPr>
          <w:rFonts w:ascii="Helvetica Neue" w:hAnsi="Helvetica Neue"/>
        </w:rPr>
        <w:t xml:space="preserve"> of the session was: </w:t>
      </w:r>
      <w:r w:rsidR="000B6A56">
        <w:rPr>
          <w:rFonts w:ascii="Helvetica Neue" w:hAnsi="Helvetica Neue"/>
        </w:rPr>
        <w:t>“</w:t>
      </w:r>
      <w:r w:rsidR="000B6A56" w:rsidRPr="000B6A56">
        <w:rPr>
          <w:rFonts w:ascii="Helvetica Neue" w:hAnsi="Helvetica Neue"/>
        </w:rPr>
        <w:t>to discuss and brainstorm if and how tCL could or should become an ‘innovation space’. As a community of practice, tCL has been successful for nearly 14 years in building a community, sharing information and best practices, regularly holding two conferences a year, publishing the collected efforts of its members, and fostering networking at different levels among its members. Our community model is at steady state and we could continue in the same vein for the future. An alternative, or a complement, to the steady state is creating a space where innovation happens - innovation in business practices, in applying new frameworks, in creating new platforms, in using digital technology to foster creativity and change. If we choose to go this route, what would the ‘space’ look and feel like? How different would it be from our steady state? How would we have to organise? Can we do it on our own? Could we better leverage Oxford and HEC?</w:t>
      </w:r>
      <w:r w:rsidR="000B6A56">
        <w:rPr>
          <w:rFonts w:ascii="Helvetica Neue" w:hAnsi="Helvetica Neue"/>
        </w:rPr>
        <w:t>”</w:t>
      </w:r>
      <w:r w:rsidR="00BC1A0B">
        <w:rPr>
          <w:rFonts w:ascii="Helvetica Neue" w:hAnsi="Helvetica Neue"/>
        </w:rPr>
        <w:t xml:space="preserve"> [from the program Conference Book]</w:t>
      </w:r>
    </w:p>
    <w:p w14:paraId="695F5379" w14:textId="77777777" w:rsidR="000B6A56" w:rsidRDefault="000B6A56" w:rsidP="000B6A56">
      <w:pPr>
        <w:rPr>
          <w:rFonts w:ascii="Helvetica Neue" w:hAnsi="Helvetica Neue"/>
        </w:rPr>
      </w:pPr>
    </w:p>
    <w:p w14:paraId="0912483A" w14:textId="77777777" w:rsidR="000B6A56" w:rsidRDefault="000B6A56" w:rsidP="000B6A56">
      <w:pPr>
        <w:rPr>
          <w:rFonts w:ascii="Helvetica Neue" w:hAnsi="Helvetica Neue"/>
        </w:rPr>
      </w:pPr>
      <w:r>
        <w:rPr>
          <w:rFonts w:ascii="Helvetica Neue" w:hAnsi="Helvetica Neue"/>
        </w:rPr>
        <w:t xml:space="preserve">The </w:t>
      </w:r>
      <w:r w:rsidRPr="000B6A56">
        <w:rPr>
          <w:rFonts w:ascii="Helvetica Neue" w:hAnsi="Helvetica Neue"/>
          <w:b/>
        </w:rPr>
        <w:t>means</w:t>
      </w:r>
      <w:r>
        <w:rPr>
          <w:rFonts w:ascii="Helvetica Neue" w:hAnsi="Helvetica Neue"/>
        </w:rPr>
        <w:t xml:space="preserve"> used to process the discussion was a 90 minute World Café brainstorming session, with four topics and three rounds of conversations around these topics. For a presentation on the World Café method see the conference document on World Café.</w:t>
      </w:r>
    </w:p>
    <w:p w14:paraId="1D698D39" w14:textId="77777777" w:rsidR="000B6A56" w:rsidRDefault="000B6A56" w:rsidP="000B6A56">
      <w:pPr>
        <w:rPr>
          <w:rFonts w:ascii="Helvetica Neue" w:hAnsi="Helvetica Neue"/>
        </w:rPr>
      </w:pPr>
    </w:p>
    <w:p w14:paraId="755B875D" w14:textId="77777777" w:rsidR="000B6A56" w:rsidRDefault="000B6A56" w:rsidP="000B6A56">
      <w:pPr>
        <w:rPr>
          <w:rFonts w:ascii="Helvetica Neue" w:hAnsi="Helvetica Neue"/>
        </w:rPr>
      </w:pPr>
      <w:r>
        <w:rPr>
          <w:rFonts w:ascii="Helvetica Neue" w:hAnsi="Helvetica Neue"/>
        </w:rPr>
        <w:t xml:space="preserve">An </w:t>
      </w:r>
      <w:r w:rsidRPr="009977F8">
        <w:rPr>
          <w:rFonts w:ascii="Helvetica Neue" w:hAnsi="Helvetica Neue"/>
          <w:b/>
        </w:rPr>
        <w:t>agenda</w:t>
      </w:r>
      <w:r>
        <w:rPr>
          <w:rFonts w:ascii="Helvetica Neue" w:hAnsi="Helvetica Neue"/>
        </w:rPr>
        <w:t xml:space="preserve"> consisted of the following:</w:t>
      </w:r>
    </w:p>
    <w:p w14:paraId="5364FBD0" w14:textId="77777777" w:rsidR="000B6A56" w:rsidRDefault="000B6A56" w:rsidP="000B6A56">
      <w:pPr>
        <w:rPr>
          <w:rFonts w:ascii="Helvetica Neue" w:hAnsi="Helvetica Neue"/>
        </w:rPr>
      </w:pPr>
    </w:p>
    <w:p w14:paraId="641D2C4F" w14:textId="77777777" w:rsidR="000B6A56" w:rsidRPr="000B6A56" w:rsidRDefault="000B6A56" w:rsidP="000B6A56">
      <w:pPr>
        <w:rPr>
          <w:rFonts w:ascii="Helvetica Neue" w:hAnsi="Helvetica Neue"/>
        </w:rPr>
      </w:pPr>
      <w:r w:rsidRPr="000B6A56">
        <w:rPr>
          <w:noProof/>
        </w:rPr>
        <w:drawing>
          <wp:inline distT="0" distB="0" distL="0" distR="0" wp14:anchorId="2CE29ACE" wp14:editId="0C59A0CA">
            <wp:extent cx="3324762" cy="19926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259" cy="1994726"/>
                    </a:xfrm>
                    <a:prstGeom prst="rect">
                      <a:avLst/>
                    </a:prstGeom>
                    <a:noFill/>
                    <a:ln>
                      <a:noFill/>
                    </a:ln>
                  </pic:spPr>
                </pic:pic>
              </a:graphicData>
            </a:graphic>
          </wp:inline>
        </w:drawing>
      </w:r>
    </w:p>
    <w:p w14:paraId="4E39B30E" w14:textId="77777777" w:rsidR="00775DE3" w:rsidRDefault="00775DE3" w:rsidP="00775DE3">
      <w:pPr>
        <w:rPr>
          <w:rFonts w:ascii="Helvetica Neue" w:hAnsi="Helvetica Neue"/>
        </w:rPr>
      </w:pPr>
    </w:p>
    <w:p w14:paraId="1697108E" w14:textId="77777777" w:rsidR="000B6A56" w:rsidRDefault="000B6A56" w:rsidP="00775DE3">
      <w:pPr>
        <w:rPr>
          <w:rFonts w:ascii="Helvetica Neue" w:hAnsi="Helvetica Neue"/>
        </w:rPr>
      </w:pPr>
      <w:r>
        <w:rPr>
          <w:rFonts w:ascii="Helvetica Neue" w:hAnsi="Helvetica Neue"/>
        </w:rPr>
        <w:t>A brief intro</w:t>
      </w:r>
      <w:r w:rsidR="00B034D6">
        <w:rPr>
          <w:rFonts w:ascii="Helvetica Neue" w:hAnsi="Helvetica Neue"/>
        </w:rPr>
        <w:t>duction to the World Café was followed by conversations in small table groups of about 5-8 people. Each table was hosted by a facilitator (table anchor), and facilitators captured the main points discussed at their tables. Each table then debriefed with the assembly (roughly 28 people) by sharing a short summary of the table discussion. A few actions were agreed to by the assembly.</w:t>
      </w:r>
    </w:p>
    <w:p w14:paraId="3C62E3B7" w14:textId="77777777" w:rsidR="000B6A56" w:rsidRDefault="000B6A56" w:rsidP="00775DE3">
      <w:pPr>
        <w:rPr>
          <w:rFonts w:ascii="Helvetica Neue" w:hAnsi="Helvetica Neue"/>
        </w:rPr>
      </w:pPr>
    </w:p>
    <w:p w14:paraId="38C6ABF0" w14:textId="77777777" w:rsidR="00B034D6" w:rsidRDefault="00B034D6" w:rsidP="00775DE3">
      <w:pPr>
        <w:rPr>
          <w:rFonts w:ascii="Helvetica Neue" w:hAnsi="Helvetica Neue"/>
        </w:rPr>
      </w:pPr>
    </w:p>
    <w:p w14:paraId="38BEE277" w14:textId="77777777" w:rsidR="00B034D6" w:rsidRDefault="00B034D6" w:rsidP="00775DE3">
      <w:pPr>
        <w:rPr>
          <w:rFonts w:ascii="Helvetica Neue" w:hAnsi="Helvetica Neue"/>
        </w:rPr>
      </w:pPr>
    </w:p>
    <w:p w14:paraId="0E02C5A0" w14:textId="174A116C" w:rsidR="000B6A56" w:rsidRDefault="00B034D6" w:rsidP="00775DE3">
      <w:pPr>
        <w:rPr>
          <w:rFonts w:ascii="Helvetica Neue" w:hAnsi="Helvetica Neue"/>
        </w:rPr>
      </w:pPr>
      <w:r>
        <w:rPr>
          <w:rFonts w:ascii="Helvetica Neue" w:hAnsi="Helvetica Neue"/>
        </w:rPr>
        <w:t>T</w:t>
      </w:r>
      <w:r w:rsidR="000B6A56">
        <w:rPr>
          <w:rFonts w:ascii="Helvetica Neue" w:hAnsi="Helvetica Neue"/>
        </w:rPr>
        <w:t xml:space="preserve">he </w:t>
      </w:r>
      <w:r w:rsidR="000B6A56" w:rsidRPr="009977F8">
        <w:rPr>
          <w:rFonts w:ascii="Helvetica Neue" w:hAnsi="Helvetica Neue"/>
          <w:b/>
        </w:rPr>
        <w:t>topics</w:t>
      </w:r>
      <w:r w:rsidR="00917578">
        <w:rPr>
          <w:rFonts w:ascii="Helvetica Neue" w:hAnsi="Helvetica Neue"/>
        </w:rPr>
        <w:t xml:space="preserve">, in the form of questions </w:t>
      </w:r>
      <w:r>
        <w:rPr>
          <w:rFonts w:ascii="Helvetica Neue" w:hAnsi="Helvetica Neue"/>
        </w:rPr>
        <w:t>prepared</w:t>
      </w:r>
      <w:r w:rsidR="000B6A56">
        <w:rPr>
          <w:rFonts w:ascii="Helvetica Neue" w:hAnsi="Helvetica Neue"/>
        </w:rPr>
        <w:t xml:space="preserve"> by the Program Directors and session facilitator</w:t>
      </w:r>
      <w:r w:rsidR="00917578">
        <w:rPr>
          <w:rFonts w:ascii="Helvetica Neue" w:hAnsi="Helvetica Neue"/>
        </w:rPr>
        <w:t>,</w:t>
      </w:r>
      <w:r w:rsidR="000B6A56">
        <w:rPr>
          <w:rFonts w:ascii="Helvetica Neue" w:hAnsi="Helvetica Neue"/>
        </w:rPr>
        <w:t xml:space="preserve"> were the following:</w:t>
      </w:r>
    </w:p>
    <w:p w14:paraId="1B644F2A" w14:textId="77777777" w:rsidR="000B6A56" w:rsidRDefault="000B6A56" w:rsidP="00775DE3">
      <w:pPr>
        <w:rPr>
          <w:rFonts w:ascii="Helvetica Neue" w:hAnsi="Helvetica Neue"/>
        </w:rPr>
      </w:pPr>
    </w:p>
    <w:p w14:paraId="723DAF09" w14:textId="77777777" w:rsidR="000B6A56" w:rsidRDefault="000B6A56" w:rsidP="00775DE3">
      <w:pPr>
        <w:rPr>
          <w:rFonts w:ascii="Helvetica Neue" w:hAnsi="Helvetica Neue"/>
        </w:rPr>
      </w:pPr>
      <w:r w:rsidRPr="000B6A56">
        <w:rPr>
          <w:noProof/>
        </w:rPr>
        <w:drawing>
          <wp:inline distT="0" distB="0" distL="0" distR="0" wp14:anchorId="657A1197" wp14:editId="1701AE24">
            <wp:extent cx="4339492" cy="312353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130" cy="3123989"/>
                    </a:xfrm>
                    <a:prstGeom prst="rect">
                      <a:avLst/>
                    </a:prstGeom>
                    <a:noFill/>
                    <a:ln>
                      <a:noFill/>
                    </a:ln>
                  </pic:spPr>
                </pic:pic>
              </a:graphicData>
            </a:graphic>
          </wp:inline>
        </w:drawing>
      </w:r>
    </w:p>
    <w:p w14:paraId="4370CFA0" w14:textId="77777777" w:rsidR="00B034D6" w:rsidRDefault="00B034D6" w:rsidP="00775DE3">
      <w:pPr>
        <w:rPr>
          <w:rFonts w:ascii="Helvetica Neue" w:hAnsi="Helvetica Neue"/>
        </w:rPr>
      </w:pPr>
    </w:p>
    <w:p w14:paraId="59DA0191" w14:textId="77777777" w:rsidR="00B034D6" w:rsidRDefault="00B034D6" w:rsidP="00775DE3">
      <w:pPr>
        <w:rPr>
          <w:rFonts w:ascii="Helvetica Neue" w:hAnsi="Helvetica Neue"/>
        </w:rPr>
      </w:pPr>
      <w:r>
        <w:rPr>
          <w:rFonts w:ascii="Helvetica Neue" w:hAnsi="Helvetica Neue"/>
        </w:rPr>
        <w:t xml:space="preserve">Given time constraints and the number of people in the assembly, the seven topics were whittled down to four via </w:t>
      </w:r>
      <w:r w:rsidRPr="00024CAE">
        <w:rPr>
          <w:rFonts w:ascii="Helvetica Neue" w:hAnsi="Helvetica Neue"/>
          <w:b/>
        </w:rPr>
        <w:t>multivoting</w:t>
      </w:r>
      <w:r>
        <w:rPr>
          <w:rFonts w:ascii="Helvetica Neue" w:hAnsi="Helvetica Neue"/>
        </w:rPr>
        <w:t>. Each assembly member assumed four votes</w:t>
      </w:r>
      <w:r w:rsidR="009977F8">
        <w:rPr>
          <w:rFonts w:ascii="Helvetica Neue" w:hAnsi="Helvetica Neue"/>
        </w:rPr>
        <w:t>,</w:t>
      </w:r>
      <w:r>
        <w:rPr>
          <w:rFonts w:ascii="Helvetica Neue" w:hAnsi="Helvetica Neue"/>
        </w:rPr>
        <w:t xml:space="preserve"> with these results:</w:t>
      </w:r>
    </w:p>
    <w:p w14:paraId="1B7B0CB7" w14:textId="77777777" w:rsidR="00B034D6" w:rsidRDefault="00B034D6" w:rsidP="00775DE3">
      <w:pPr>
        <w:rPr>
          <w:rFonts w:ascii="Helvetica Neue" w:hAnsi="Helvetica Neue"/>
        </w:rPr>
      </w:pPr>
    </w:p>
    <w:p w14:paraId="5AA397AE" w14:textId="77777777" w:rsidR="00B034D6" w:rsidRDefault="00B034D6" w:rsidP="00775DE3">
      <w:pPr>
        <w:rPr>
          <w:rFonts w:ascii="Helvetica Neue" w:hAnsi="Helvetica Neue"/>
        </w:rPr>
      </w:pPr>
      <w:r>
        <w:rPr>
          <w:rFonts w:ascii="Helvetica Neue" w:hAnsi="Helvetica Neue"/>
        </w:rPr>
        <w:t xml:space="preserve"> </w:t>
      </w:r>
      <w:r w:rsidR="009977F8" w:rsidRPr="009977F8">
        <w:rPr>
          <w:noProof/>
        </w:rPr>
        <w:drawing>
          <wp:inline distT="0" distB="0" distL="0" distR="0" wp14:anchorId="36825E37" wp14:editId="4265343B">
            <wp:extent cx="4186115" cy="324491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8408" cy="3246687"/>
                    </a:xfrm>
                    <a:prstGeom prst="rect">
                      <a:avLst/>
                    </a:prstGeom>
                    <a:noFill/>
                    <a:ln>
                      <a:noFill/>
                    </a:ln>
                  </pic:spPr>
                </pic:pic>
              </a:graphicData>
            </a:graphic>
          </wp:inline>
        </w:drawing>
      </w:r>
    </w:p>
    <w:p w14:paraId="50FEC7D3" w14:textId="77777777" w:rsidR="009977F8" w:rsidRDefault="009977F8" w:rsidP="00775DE3">
      <w:pPr>
        <w:rPr>
          <w:rFonts w:ascii="Helvetica Neue" w:hAnsi="Helvetica Neue"/>
        </w:rPr>
      </w:pPr>
    </w:p>
    <w:p w14:paraId="5944CCC8" w14:textId="77777777" w:rsidR="009977F8" w:rsidRDefault="009977F8" w:rsidP="00775DE3">
      <w:pPr>
        <w:rPr>
          <w:rFonts w:ascii="Helvetica Neue" w:hAnsi="Helvetica Neue"/>
        </w:rPr>
      </w:pPr>
      <w:r>
        <w:rPr>
          <w:rFonts w:ascii="Helvetica Neue" w:hAnsi="Helvetica Neue"/>
        </w:rPr>
        <w:t xml:space="preserve">So, topics 1,2,4,and 7 </w:t>
      </w:r>
      <w:r w:rsidR="00024CAE">
        <w:rPr>
          <w:rFonts w:ascii="Helvetica Neue" w:hAnsi="Helvetica Neue"/>
        </w:rPr>
        <w:t xml:space="preserve">received the most votes and </w:t>
      </w:r>
      <w:r>
        <w:rPr>
          <w:rFonts w:ascii="Helvetica Neue" w:hAnsi="Helvetica Neue"/>
        </w:rPr>
        <w:t>were chosen for the discussion.</w:t>
      </w:r>
    </w:p>
    <w:p w14:paraId="3F70FA69" w14:textId="77777777" w:rsidR="00024CAE" w:rsidRDefault="00024CAE" w:rsidP="00775DE3">
      <w:pPr>
        <w:rPr>
          <w:rFonts w:ascii="Helvetica Neue" w:hAnsi="Helvetica Neue"/>
        </w:rPr>
      </w:pPr>
    </w:p>
    <w:p w14:paraId="6C435B3E" w14:textId="68AC5F55" w:rsidR="009977F8" w:rsidRDefault="009977F8" w:rsidP="00775DE3">
      <w:pPr>
        <w:rPr>
          <w:rFonts w:ascii="Helvetica Neue" w:hAnsi="Helvetica Neue"/>
        </w:rPr>
      </w:pPr>
      <w:r>
        <w:rPr>
          <w:rFonts w:ascii="Helvetica Neue" w:hAnsi="Helvetica Neue"/>
        </w:rPr>
        <w:t xml:space="preserve">As summarized by each table host or facilitator, these are the </w:t>
      </w:r>
      <w:r w:rsidRPr="009977F8">
        <w:rPr>
          <w:rFonts w:ascii="Helvetica Neue" w:hAnsi="Helvetica Neue"/>
          <w:b/>
        </w:rPr>
        <w:t>ideas</w:t>
      </w:r>
      <w:r>
        <w:rPr>
          <w:rFonts w:ascii="Helvetica Neue" w:hAnsi="Helvetica Neue"/>
        </w:rPr>
        <w:t xml:space="preserve"> proposed by the gr</w:t>
      </w:r>
      <w:r w:rsidR="00917578">
        <w:rPr>
          <w:rFonts w:ascii="Helvetica Neue" w:hAnsi="Helvetica Neue"/>
        </w:rPr>
        <w:t>oup for each of the four topics.</w:t>
      </w:r>
    </w:p>
    <w:p w14:paraId="6F105634" w14:textId="77777777" w:rsidR="009977F8" w:rsidRDefault="009977F8" w:rsidP="00775DE3">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0328F8" w14:paraId="2DF3989A" w14:textId="77777777" w:rsidTr="000328F8">
        <w:trPr>
          <w:trHeight w:val="76"/>
        </w:trPr>
        <w:tc>
          <w:tcPr>
            <w:tcW w:w="8496" w:type="dxa"/>
            <w:shd w:val="solid" w:color="31849B" w:themeColor="accent5" w:themeShade="BF" w:fill="3366FF"/>
          </w:tcPr>
          <w:p w14:paraId="1E40907C" w14:textId="77777777" w:rsidR="000328F8" w:rsidRPr="00311D64" w:rsidRDefault="000328F8" w:rsidP="00775DE3">
            <w:pPr>
              <w:rPr>
                <w:rFonts w:ascii="Helvetica Neue" w:hAnsi="Helvetica Neue"/>
                <w:sz w:val="6"/>
                <w:szCs w:val="6"/>
              </w:rPr>
            </w:pPr>
          </w:p>
        </w:tc>
      </w:tr>
    </w:tbl>
    <w:p w14:paraId="05C8CC51" w14:textId="77777777" w:rsidR="000328F8" w:rsidRDefault="000328F8" w:rsidP="00775DE3">
      <w:pPr>
        <w:rPr>
          <w:rFonts w:ascii="Helvetica Neue" w:hAnsi="Helvetica Neue"/>
        </w:rPr>
      </w:pPr>
    </w:p>
    <w:p w14:paraId="70C1E120" w14:textId="7F8383A3" w:rsidR="009977F8" w:rsidRPr="000328F8" w:rsidRDefault="009977F8" w:rsidP="00775DE3">
      <w:pPr>
        <w:rPr>
          <w:rFonts w:ascii="Helvetica Neue" w:hAnsi="Helvetica Neue"/>
        </w:rPr>
      </w:pPr>
      <w:r>
        <w:rPr>
          <w:rFonts w:ascii="Helvetica Neue" w:hAnsi="Helvetica Neue"/>
        </w:rPr>
        <w:t xml:space="preserve">Topic 1: </w:t>
      </w:r>
      <w:r w:rsidRPr="009977F8">
        <w:rPr>
          <w:rFonts w:ascii="Helvetica Neue" w:hAnsi="Helvetica Neue"/>
          <w:b/>
          <w:bCs/>
        </w:rPr>
        <w:t>If tCL were to become an innovation space what would it look like, feel like, be like? How would it be different from tCL today?</w:t>
      </w:r>
      <w:r w:rsidR="000328F8">
        <w:rPr>
          <w:rFonts w:ascii="Helvetica Neue" w:hAnsi="Helvetica Neue"/>
          <w:b/>
          <w:bCs/>
        </w:rPr>
        <w:t xml:space="preserve"> [Lone]</w:t>
      </w:r>
    </w:p>
    <w:p w14:paraId="20212AC8" w14:textId="77777777" w:rsidR="008F19C0" w:rsidRPr="000328F8" w:rsidRDefault="008F19C0" w:rsidP="008F19C0">
      <w:pPr>
        <w:rPr>
          <w:rFonts w:ascii="Helvetica Neue" w:hAnsi="Helvetica Neue"/>
          <w:b/>
        </w:rPr>
      </w:pPr>
    </w:p>
    <w:p w14:paraId="33730117" w14:textId="43B403A3" w:rsidR="008F19C0" w:rsidRPr="000328F8" w:rsidRDefault="000328F8" w:rsidP="008D7FF9">
      <w:pPr>
        <w:pStyle w:val="ListParagraph"/>
        <w:numPr>
          <w:ilvl w:val="0"/>
          <w:numId w:val="23"/>
        </w:numPr>
        <w:ind w:left="180"/>
        <w:rPr>
          <w:rFonts w:ascii="Helvetica Neue" w:hAnsi="Helvetica Neue"/>
          <w:b/>
          <w:color w:val="17365D" w:themeColor="text2" w:themeShade="BF"/>
        </w:rPr>
      </w:pPr>
      <w:r w:rsidRPr="000328F8">
        <w:rPr>
          <w:rFonts w:ascii="Helvetica Neue" w:hAnsi="Helvetica Neue"/>
          <w:b/>
          <w:color w:val="17365D" w:themeColor="text2" w:themeShade="BF"/>
        </w:rPr>
        <w:t>We need m</w:t>
      </w:r>
      <w:r w:rsidR="008F19C0" w:rsidRPr="000328F8">
        <w:rPr>
          <w:rFonts w:ascii="Helvetica Neue" w:hAnsi="Helvetica Neue"/>
          <w:b/>
          <w:color w:val="17365D" w:themeColor="text2" w:themeShade="BF"/>
        </w:rPr>
        <w:t>ore outcome and more impact</w:t>
      </w:r>
    </w:p>
    <w:p w14:paraId="34D939F6" w14:textId="77777777" w:rsidR="000328F8" w:rsidRPr="000328F8" w:rsidRDefault="000328F8" w:rsidP="008D7FF9">
      <w:pPr>
        <w:rPr>
          <w:rFonts w:ascii="Helvetica Neue" w:hAnsi="Helvetica Neue"/>
          <w:b/>
          <w:color w:val="17365D" w:themeColor="text2" w:themeShade="BF"/>
        </w:rPr>
      </w:pPr>
    </w:p>
    <w:p w14:paraId="5DFD9F4D" w14:textId="49276DFC" w:rsidR="008F19C0" w:rsidRPr="000328F8" w:rsidRDefault="008F19C0" w:rsidP="008D7FF9">
      <w:pPr>
        <w:pStyle w:val="ListParagraph"/>
        <w:numPr>
          <w:ilvl w:val="0"/>
          <w:numId w:val="1"/>
        </w:numPr>
        <w:ind w:left="900"/>
        <w:rPr>
          <w:rFonts w:ascii="Helvetica Neue" w:hAnsi="Helvetica Neue"/>
          <w:color w:val="17365D" w:themeColor="text2" w:themeShade="BF"/>
        </w:rPr>
      </w:pPr>
      <w:r w:rsidRPr="000328F8">
        <w:rPr>
          <w:rFonts w:ascii="Helvetica Neue" w:hAnsi="Helvetica Neue"/>
          <w:color w:val="17365D" w:themeColor="text2" w:themeShade="BF"/>
        </w:rPr>
        <w:t xml:space="preserve">The outcome of the Change Leaders Community is limited, with the </w:t>
      </w:r>
      <w:r w:rsidR="000328F8" w:rsidRPr="000328F8">
        <w:rPr>
          <w:rFonts w:ascii="Helvetica Neue" w:hAnsi="Helvetica Neue"/>
          <w:color w:val="17365D" w:themeColor="text2" w:themeShade="BF"/>
        </w:rPr>
        <w:t>two</w:t>
      </w:r>
      <w:r w:rsidRPr="000328F8">
        <w:rPr>
          <w:rFonts w:ascii="Helvetica Neue" w:hAnsi="Helvetica Neue"/>
          <w:color w:val="17365D" w:themeColor="text2" w:themeShade="BF"/>
        </w:rPr>
        <w:t xml:space="preserve"> conferences a year</w:t>
      </w:r>
    </w:p>
    <w:p w14:paraId="65D545E8" w14:textId="758B397B" w:rsidR="008F19C0" w:rsidRPr="000328F8" w:rsidRDefault="008F19C0" w:rsidP="008D7FF9">
      <w:pPr>
        <w:pStyle w:val="ListParagraph"/>
        <w:numPr>
          <w:ilvl w:val="0"/>
          <w:numId w:val="1"/>
        </w:numPr>
        <w:ind w:left="900"/>
        <w:rPr>
          <w:rFonts w:ascii="Helvetica Neue" w:hAnsi="Helvetica Neue"/>
          <w:color w:val="17365D" w:themeColor="text2" w:themeShade="BF"/>
        </w:rPr>
      </w:pPr>
      <w:r w:rsidRPr="000328F8">
        <w:rPr>
          <w:rFonts w:ascii="Helvetica Neue" w:hAnsi="Helvetica Neue"/>
          <w:color w:val="17365D" w:themeColor="text2" w:themeShade="BF"/>
        </w:rPr>
        <w:t>We talk, learn</w:t>
      </w:r>
      <w:r w:rsidR="000328F8" w:rsidRPr="000328F8">
        <w:rPr>
          <w:rFonts w:ascii="Helvetica Neue" w:hAnsi="Helvetica Neue"/>
          <w:color w:val="17365D" w:themeColor="text2" w:themeShade="BF"/>
        </w:rPr>
        <w:t>,</w:t>
      </w:r>
      <w:r w:rsidRPr="000328F8">
        <w:rPr>
          <w:rFonts w:ascii="Helvetica Neue" w:hAnsi="Helvetica Neue"/>
          <w:color w:val="17365D" w:themeColor="text2" w:themeShade="BF"/>
        </w:rPr>
        <w:t xml:space="preserve"> and think, but do not do!</w:t>
      </w:r>
    </w:p>
    <w:p w14:paraId="41E7B590" w14:textId="29F8DCEC" w:rsidR="008F19C0" w:rsidRPr="000328F8" w:rsidRDefault="000328F8" w:rsidP="008D7FF9">
      <w:pPr>
        <w:pStyle w:val="ListParagraph"/>
        <w:numPr>
          <w:ilvl w:val="0"/>
          <w:numId w:val="1"/>
        </w:numPr>
        <w:ind w:left="900"/>
        <w:rPr>
          <w:rFonts w:ascii="Helvetica Neue" w:hAnsi="Helvetica Neue"/>
          <w:color w:val="17365D" w:themeColor="text2" w:themeShade="BF"/>
        </w:rPr>
      </w:pPr>
      <w:r w:rsidRPr="000328F8">
        <w:rPr>
          <w:rFonts w:ascii="Helvetica Neue" w:hAnsi="Helvetica Neue"/>
          <w:color w:val="17365D" w:themeColor="text2" w:themeShade="BF"/>
        </w:rPr>
        <w:t>Let’s s</w:t>
      </w:r>
      <w:r w:rsidR="008F19C0" w:rsidRPr="000328F8">
        <w:rPr>
          <w:rFonts w:ascii="Helvetica Neue" w:hAnsi="Helvetica Neue"/>
          <w:color w:val="17365D" w:themeColor="text2" w:themeShade="BF"/>
        </w:rPr>
        <w:t>tart small and try different thing</w:t>
      </w:r>
      <w:r w:rsidRPr="000328F8">
        <w:rPr>
          <w:rFonts w:ascii="Helvetica Neue" w:hAnsi="Helvetica Neue"/>
          <w:color w:val="17365D" w:themeColor="text2" w:themeShade="BF"/>
        </w:rPr>
        <w:t>s</w:t>
      </w:r>
    </w:p>
    <w:p w14:paraId="712D3ECF" w14:textId="4D255896" w:rsidR="008F19C0" w:rsidRPr="000328F8" w:rsidRDefault="000328F8" w:rsidP="008D7FF9">
      <w:pPr>
        <w:pStyle w:val="ListParagraph"/>
        <w:numPr>
          <w:ilvl w:val="0"/>
          <w:numId w:val="1"/>
        </w:numPr>
        <w:ind w:left="900"/>
        <w:rPr>
          <w:rFonts w:ascii="Helvetica Neue" w:hAnsi="Helvetica Neue"/>
          <w:color w:val="17365D" w:themeColor="text2" w:themeShade="BF"/>
        </w:rPr>
      </w:pPr>
      <w:r w:rsidRPr="000328F8">
        <w:rPr>
          <w:rFonts w:ascii="Helvetica Neue" w:hAnsi="Helvetica Neue"/>
          <w:color w:val="17365D" w:themeColor="text2" w:themeShade="BF"/>
        </w:rPr>
        <w:t>Let’s b</w:t>
      </w:r>
      <w:r w:rsidR="008F19C0" w:rsidRPr="000328F8">
        <w:rPr>
          <w:rFonts w:ascii="Helvetica Neue" w:hAnsi="Helvetica Neue"/>
          <w:color w:val="17365D" w:themeColor="text2" w:themeShade="BF"/>
        </w:rPr>
        <w:t>e more experimental – both internally (within our own community) and externally (more interactions with others from the outside)</w:t>
      </w:r>
    </w:p>
    <w:p w14:paraId="6FCF81CF" w14:textId="4144555A" w:rsidR="008F19C0" w:rsidRPr="000328F8" w:rsidRDefault="000328F8" w:rsidP="008D7FF9">
      <w:pPr>
        <w:pStyle w:val="ListParagraph"/>
        <w:numPr>
          <w:ilvl w:val="0"/>
          <w:numId w:val="1"/>
        </w:numPr>
        <w:ind w:left="900"/>
        <w:rPr>
          <w:rFonts w:ascii="Helvetica Neue" w:hAnsi="Helvetica Neue"/>
          <w:color w:val="17365D" w:themeColor="text2" w:themeShade="BF"/>
        </w:rPr>
      </w:pPr>
      <w:r w:rsidRPr="000328F8">
        <w:rPr>
          <w:rFonts w:ascii="Helvetica Neue" w:hAnsi="Helvetica Neue"/>
          <w:color w:val="17365D" w:themeColor="text2" w:themeShade="BF"/>
        </w:rPr>
        <w:t>Let’s pursue l</w:t>
      </w:r>
      <w:r w:rsidR="008F19C0" w:rsidRPr="000328F8">
        <w:rPr>
          <w:rFonts w:ascii="Helvetica Neue" w:hAnsi="Helvetica Neue"/>
          <w:color w:val="17365D" w:themeColor="text2" w:themeShade="BF"/>
        </w:rPr>
        <w:t xml:space="preserve">earning </w:t>
      </w:r>
      <w:r w:rsidRPr="000328F8">
        <w:rPr>
          <w:rFonts w:ascii="Helvetica Neue" w:hAnsi="Helvetica Neue"/>
          <w:color w:val="17365D" w:themeColor="text2" w:themeShade="BF"/>
        </w:rPr>
        <w:t>“</w:t>
      </w:r>
      <w:r w:rsidR="008F19C0" w:rsidRPr="000328F8">
        <w:rPr>
          <w:rFonts w:ascii="Helvetica Neue" w:hAnsi="Helvetica Neue"/>
          <w:color w:val="17365D" w:themeColor="text2" w:themeShade="BF"/>
        </w:rPr>
        <w:t>outside the classroom</w:t>
      </w:r>
      <w:r w:rsidRPr="000328F8">
        <w:rPr>
          <w:rFonts w:ascii="Helvetica Neue" w:hAnsi="Helvetica Neue"/>
          <w:color w:val="17365D" w:themeColor="text2" w:themeShade="BF"/>
        </w:rPr>
        <w:t>”</w:t>
      </w:r>
    </w:p>
    <w:p w14:paraId="4AC0FDAB" w14:textId="77777777" w:rsidR="008F19C0" w:rsidRPr="000328F8" w:rsidRDefault="008F19C0" w:rsidP="008D7FF9">
      <w:pPr>
        <w:rPr>
          <w:rFonts w:ascii="Helvetica Neue" w:hAnsi="Helvetica Neue"/>
          <w:color w:val="17365D" w:themeColor="text2" w:themeShade="BF"/>
        </w:rPr>
      </w:pPr>
    </w:p>
    <w:p w14:paraId="06B3D0B9" w14:textId="7C8658D8" w:rsidR="008F19C0" w:rsidRPr="000328F8" w:rsidRDefault="008D7FF9" w:rsidP="008D7FF9">
      <w:pPr>
        <w:pStyle w:val="ListParagraph"/>
        <w:numPr>
          <w:ilvl w:val="0"/>
          <w:numId w:val="1"/>
        </w:numPr>
        <w:ind w:left="0" w:hanging="180"/>
        <w:rPr>
          <w:rFonts w:ascii="Helvetica Neue" w:hAnsi="Helvetica Neue"/>
          <w:b/>
          <w:color w:val="17365D" w:themeColor="text2" w:themeShade="BF"/>
        </w:rPr>
      </w:pPr>
      <w:r>
        <w:rPr>
          <w:rFonts w:ascii="Helvetica Neue" w:hAnsi="Helvetica Neue"/>
          <w:b/>
          <w:color w:val="17365D" w:themeColor="text2" w:themeShade="BF"/>
        </w:rPr>
        <w:t xml:space="preserve">  </w:t>
      </w:r>
      <w:r w:rsidR="000328F8">
        <w:rPr>
          <w:rFonts w:ascii="Helvetica Neue" w:hAnsi="Helvetica Neue"/>
          <w:b/>
          <w:color w:val="17365D" w:themeColor="text2" w:themeShade="BF"/>
        </w:rPr>
        <w:t xml:space="preserve">We need to define our </w:t>
      </w:r>
      <w:r w:rsidR="008F19C0" w:rsidRPr="000328F8">
        <w:rPr>
          <w:rFonts w:ascii="Helvetica Neue" w:hAnsi="Helvetica Neue"/>
          <w:b/>
          <w:color w:val="17365D" w:themeColor="text2" w:themeShade="BF"/>
        </w:rPr>
        <w:t>Purpose</w:t>
      </w:r>
    </w:p>
    <w:p w14:paraId="0C9172CE" w14:textId="77777777" w:rsidR="000328F8" w:rsidRPr="000328F8" w:rsidRDefault="000328F8" w:rsidP="008D7FF9">
      <w:pPr>
        <w:rPr>
          <w:rFonts w:ascii="Helvetica Neue" w:hAnsi="Helvetica Neue"/>
          <w:b/>
          <w:color w:val="17365D" w:themeColor="text2" w:themeShade="BF"/>
        </w:rPr>
      </w:pPr>
    </w:p>
    <w:p w14:paraId="3B5AF9B0" w14:textId="77777777" w:rsidR="008F19C0" w:rsidRPr="000328F8" w:rsidRDefault="008F19C0" w:rsidP="008D7FF9">
      <w:pPr>
        <w:pStyle w:val="ListParagraph"/>
        <w:numPr>
          <w:ilvl w:val="0"/>
          <w:numId w:val="7"/>
        </w:numPr>
        <w:ind w:left="900"/>
        <w:rPr>
          <w:rFonts w:ascii="Helvetica Neue" w:hAnsi="Helvetica Neue"/>
          <w:color w:val="17365D" w:themeColor="text2" w:themeShade="BF"/>
        </w:rPr>
      </w:pPr>
      <w:r w:rsidRPr="000328F8">
        <w:rPr>
          <w:rFonts w:ascii="Helvetica Neue" w:hAnsi="Helvetica Neue"/>
          <w:color w:val="17365D" w:themeColor="text2" w:themeShade="BF"/>
        </w:rPr>
        <w:t>What is our purpose, need discussion on that</w:t>
      </w:r>
    </w:p>
    <w:p w14:paraId="2C299C6C" w14:textId="77777777" w:rsidR="008F19C0" w:rsidRPr="000328F8" w:rsidRDefault="008F19C0" w:rsidP="008D7FF9">
      <w:pPr>
        <w:pStyle w:val="ListParagraph"/>
        <w:numPr>
          <w:ilvl w:val="0"/>
          <w:numId w:val="7"/>
        </w:numPr>
        <w:ind w:left="900"/>
        <w:rPr>
          <w:rFonts w:ascii="Helvetica Neue" w:hAnsi="Helvetica Neue"/>
          <w:color w:val="17365D" w:themeColor="text2" w:themeShade="BF"/>
        </w:rPr>
      </w:pPr>
      <w:r w:rsidRPr="000328F8">
        <w:rPr>
          <w:rFonts w:ascii="Helvetica Neue" w:hAnsi="Helvetica Neue"/>
          <w:color w:val="17365D" w:themeColor="text2" w:themeShade="BF"/>
        </w:rPr>
        <w:t>What unifies us – do we need to be unified?</w:t>
      </w:r>
    </w:p>
    <w:p w14:paraId="536299A6" w14:textId="77777777" w:rsidR="008F19C0" w:rsidRPr="000328F8" w:rsidRDefault="008F19C0" w:rsidP="008D7FF9">
      <w:pPr>
        <w:pStyle w:val="ListParagraph"/>
        <w:numPr>
          <w:ilvl w:val="0"/>
          <w:numId w:val="7"/>
        </w:numPr>
        <w:ind w:left="900"/>
        <w:rPr>
          <w:rFonts w:ascii="Helvetica Neue" w:hAnsi="Helvetica Neue"/>
          <w:b/>
          <w:color w:val="17365D" w:themeColor="text2" w:themeShade="BF"/>
        </w:rPr>
      </w:pPr>
      <w:r w:rsidRPr="000328F8">
        <w:rPr>
          <w:rFonts w:ascii="Helvetica Neue" w:hAnsi="Helvetica Neue"/>
          <w:color w:val="17365D" w:themeColor="text2" w:themeShade="BF"/>
        </w:rPr>
        <w:t>We should be more experimental, more like a lab, try out things with each other, and not only in class room format, we could create a platform for this</w:t>
      </w:r>
    </w:p>
    <w:p w14:paraId="3061E251" w14:textId="77777777" w:rsidR="008F19C0" w:rsidRPr="000328F8" w:rsidRDefault="008F19C0" w:rsidP="008D7FF9">
      <w:pPr>
        <w:rPr>
          <w:rFonts w:ascii="Helvetica Neue" w:hAnsi="Helvetica Neue"/>
          <w:b/>
          <w:color w:val="17365D" w:themeColor="text2" w:themeShade="BF"/>
        </w:rPr>
      </w:pPr>
    </w:p>
    <w:p w14:paraId="08AD5AE9" w14:textId="77DF59FF" w:rsidR="008F19C0" w:rsidRPr="000328F8" w:rsidRDefault="000328F8" w:rsidP="008D7FF9">
      <w:pPr>
        <w:pStyle w:val="ListParagraph"/>
        <w:numPr>
          <w:ilvl w:val="0"/>
          <w:numId w:val="3"/>
        </w:numPr>
        <w:ind w:left="180"/>
        <w:rPr>
          <w:rFonts w:ascii="Helvetica Neue" w:hAnsi="Helvetica Neue"/>
          <w:b/>
          <w:color w:val="17365D" w:themeColor="text2" w:themeShade="BF"/>
        </w:rPr>
      </w:pPr>
      <w:r>
        <w:rPr>
          <w:rFonts w:ascii="Helvetica Neue" w:hAnsi="Helvetica Neue"/>
          <w:b/>
          <w:color w:val="17365D" w:themeColor="text2" w:themeShade="BF"/>
        </w:rPr>
        <w:t xml:space="preserve">Select the appropriate </w:t>
      </w:r>
      <w:r w:rsidR="008F19C0" w:rsidRPr="000328F8">
        <w:rPr>
          <w:rFonts w:ascii="Helvetica Neue" w:hAnsi="Helvetica Neue"/>
          <w:b/>
          <w:color w:val="17365D" w:themeColor="text2" w:themeShade="BF"/>
        </w:rPr>
        <w:t>Governance Structure</w:t>
      </w:r>
    </w:p>
    <w:p w14:paraId="027C0B91" w14:textId="77777777" w:rsidR="000328F8" w:rsidRPr="000328F8" w:rsidRDefault="000328F8" w:rsidP="008D7FF9">
      <w:pPr>
        <w:rPr>
          <w:rFonts w:ascii="Helvetica Neue" w:hAnsi="Helvetica Neue"/>
          <w:b/>
          <w:color w:val="17365D" w:themeColor="text2" w:themeShade="BF"/>
        </w:rPr>
      </w:pPr>
    </w:p>
    <w:p w14:paraId="7D855BCE" w14:textId="77777777" w:rsidR="008F19C0" w:rsidRPr="000328F8" w:rsidRDefault="008F19C0" w:rsidP="008D7FF9">
      <w:pPr>
        <w:pStyle w:val="ListParagraph"/>
        <w:numPr>
          <w:ilvl w:val="0"/>
          <w:numId w:val="11"/>
        </w:numPr>
        <w:ind w:left="900"/>
        <w:rPr>
          <w:rFonts w:ascii="Helvetica Neue" w:hAnsi="Helvetica Neue"/>
          <w:color w:val="17365D" w:themeColor="text2" w:themeShade="BF"/>
        </w:rPr>
      </w:pPr>
      <w:r w:rsidRPr="000328F8">
        <w:rPr>
          <w:rFonts w:ascii="Helvetica Neue" w:hAnsi="Helvetica Neue"/>
          <w:color w:val="17365D" w:themeColor="text2" w:themeShade="BF"/>
        </w:rPr>
        <w:t>Are we fit for purpose – does it make sense the way we are set up, being such an international group?</w:t>
      </w:r>
    </w:p>
    <w:p w14:paraId="3634194B" w14:textId="77777777" w:rsidR="008F19C0" w:rsidRPr="000328F8" w:rsidRDefault="008F19C0" w:rsidP="008D7FF9">
      <w:pPr>
        <w:ind w:left="900" w:hanging="360"/>
        <w:rPr>
          <w:rFonts w:ascii="Helvetica Neue" w:hAnsi="Helvetica Neue"/>
          <w:color w:val="17365D" w:themeColor="text2" w:themeShade="BF"/>
        </w:rPr>
      </w:pPr>
    </w:p>
    <w:p w14:paraId="001FF2C3" w14:textId="77777777" w:rsidR="008F19C0" w:rsidRPr="000328F8" w:rsidRDefault="008F19C0" w:rsidP="008D7FF9">
      <w:pPr>
        <w:pStyle w:val="ListParagraph"/>
        <w:numPr>
          <w:ilvl w:val="0"/>
          <w:numId w:val="3"/>
        </w:numPr>
        <w:ind w:left="180"/>
        <w:rPr>
          <w:rFonts w:ascii="Helvetica Neue" w:hAnsi="Helvetica Neue"/>
          <w:b/>
          <w:color w:val="17365D" w:themeColor="text2" w:themeShade="BF"/>
        </w:rPr>
      </w:pPr>
      <w:r w:rsidRPr="000328F8">
        <w:rPr>
          <w:rFonts w:ascii="Helvetica Neue" w:hAnsi="Helvetica Neue"/>
          <w:b/>
          <w:color w:val="17365D" w:themeColor="text2" w:themeShade="BF"/>
        </w:rPr>
        <w:t>Can we “save the world?</w:t>
      </w:r>
    </w:p>
    <w:p w14:paraId="1C7FD3E8" w14:textId="77777777" w:rsidR="008F19C0" w:rsidRPr="000328F8" w:rsidRDefault="008F19C0" w:rsidP="008D7FF9">
      <w:pPr>
        <w:rPr>
          <w:rFonts w:ascii="Helvetica Neue" w:hAnsi="Helvetica Neue"/>
          <w:b/>
          <w:color w:val="17365D" w:themeColor="text2" w:themeShade="BF"/>
        </w:rPr>
      </w:pPr>
    </w:p>
    <w:p w14:paraId="64B0DF4E" w14:textId="77777777" w:rsidR="008F19C0" w:rsidRPr="007A4E5B" w:rsidRDefault="008F19C0" w:rsidP="008D7FF9">
      <w:pPr>
        <w:pStyle w:val="ListParagraph"/>
        <w:numPr>
          <w:ilvl w:val="0"/>
          <w:numId w:val="19"/>
        </w:numPr>
        <w:ind w:left="900"/>
        <w:rPr>
          <w:rFonts w:ascii="Helvetica Neue" w:hAnsi="Helvetica Neue"/>
          <w:color w:val="17365D" w:themeColor="text2" w:themeShade="BF"/>
        </w:rPr>
      </w:pPr>
      <w:r w:rsidRPr="007A4E5B">
        <w:rPr>
          <w:rFonts w:ascii="Helvetica Neue" w:hAnsi="Helvetica Neue"/>
          <w:color w:val="17365D" w:themeColor="text2" w:themeShade="BF"/>
        </w:rPr>
        <w:t>Engage with world issues, both on macro and micro plan</w:t>
      </w:r>
    </w:p>
    <w:p w14:paraId="7073A394" w14:textId="77777777" w:rsidR="008F19C0" w:rsidRPr="007A4E5B" w:rsidRDefault="008F19C0" w:rsidP="008D7FF9">
      <w:pPr>
        <w:pStyle w:val="ListParagraph"/>
        <w:numPr>
          <w:ilvl w:val="0"/>
          <w:numId w:val="19"/>
        </w:numPr>
        <w:ind w:left="900"/>
        <w:rPr>
          <w:rFonts w:ascii="Helvetica Neue" w:hAnsi="Helvetica Neue"/>
          <w:color w:val="17365D" w:themeColor="text2" w:themeShade="BF"/>
        </w:rPr>
      </w:pPr>
      <w:r w:rsidRPr="007A4E5B">
        <w:rPr>
          <w:rFonts w:ascii="Helvetica Neue" w:hAnsi="Helvetica Neue"/>
          <w:color w:val="17365D" w:themeColor="text2" w:themeShade="BF"/>
        </w:rPr>
        <w:t>We could collaborate with e.g. NGOs and use our different experiences to add value to the NGO and their work</w:t>
      </w:r>
    </w:p>
    <w:p w14:paraId="1F5750BD" w14:textId="77777777" w:rsidR="008F19C0" w:rsidRPr="007A4E5B" w:rsidRDefault="008F19C0" w:rsidP="008D7FF9">
      <w:pPr>
        <w:pStyle w:val="ListParagraph"/>
        <w:numPr>
          <w:ilvl w:val="0"/>
          <w:numId w:val="19"/>
        </w:numPr>
        <w:ind w:left="900"/>
        <w:rPr>
          <w:rFonts w:ascii="Helvetica Neue" w:hAnsi="Helvetica Neue"/>
          <w:color w:val="17365D" w:themeColor="text2" w:themeShade="BF"/>
        </w:rPr>
      </w:pPr>
      <w:r w:rsidRPr="007A4E5B">
        <w:rPr>
          <w:rFonts w:ascii="Helvetica Neue" w:hAnsi="Helvetica Neue"/>
          <w:color w:val="17365D" w:themeColor="text2" w:themeShade="BF"/>
        </w:rPr>
        <w:t>We could come up with our own project to “save the world”</w:t>
      </w:r>
    </w:p>
    <w:p w14:paraId="07BB10E4" w14:textId="77777777" w:rsidR="008F19C0" w:rsidRPr="000328F8" w:rsidRDefault="008F19C0" w:rsidP="008D7FF9">
      <w:pPr>
        <w:ind w:left="540"/>
        <w:rPr>
          <w:rFonts w:ascii="Helvetica Neue" w:hAnsi="Helvetica Neue"/>
          <w:color w:val="17365D" w:themeColor="text2" w:themeShade="BF"/>
        </w:rPr>
      </w:pPr>
    </w:p>
    <w:p w14:paraId="73C132C1" w14:textId="66668352" w:rsidR="008F19C0" w:rsidRPr="000328F8" w:rsidRDefault="000328F8" w:rsidP="008D7FF9">
      <w:pPr>
        <w:pStyle w:val="ListParagraph"/>
        <w:numPr>
          <w:ilvl w:val="0"/>
          <w:numId w:val="3"/>
        </w:numPr>
        <w:ind w:left="180"/>
        <w:rPr>
          <w:rFonts w:ascii="Helvetica Neue" w:hAnsi="Helvetica Neue"/>
          <w:b/>
          <w:color w:val="17365D" w:themeColor="text2" w:themeShade="BF"/>
        </w:rPr>
      </w:pPr>
      <w:r>
        <w:rPr>
          <w:rFonts w:ascii="Helvetica Neue" w:hAnsi="Helvetica Neue"/>
          <w:b/>
          <w:color w:val="17365D" w:themeColor="text2" w:themeShade="BF"/>
        </w:rPr>
        <w:t>Is holocracy</w:t>
      </w:r>
      <w:r w:rsidR="008F19C0" w:rsidRPr="000328F8">
        <w:rPr>
          <w:rFonts w:ascii="Helvetica Neue" w:hAnsi="Helvetica Neue"/>
          <w:b/>
          <w:color w:val="17365D" w:themeColor="text2" w:themeShade="BF"/>
        </w:rPr>
        <w:t xml:space="preserve"> a model for our innovation space?</w:t>
      </w:r>
    </w:p>
    <w:p w14:paraId="6EF11F34" w14:textId="77777777" w:rsidR="008F19C0" w:rsidRPr="000328F8" w:rsidRDefault="008F19C0" w:rsidP="008D7FF9">
      <w:pPr>
        <w:rPr>
          <w:rFonts w:ascii="Helvetica Neue" w:hAnsi="Helvetica Neue"/>
          <w:color w:val="17365D" w:themeColor="text2" w:themeShade="BF"/>
        </w:rPr>
      </w:pPr>
    </w:p>
    <w:p w14:paraId="55C51CFC" w14:textId="77777777" w:rsidR="008F19C0" w:rsidRPr="007A4E5B" w:rsidRDefault="008F19C0" w:rsidP="008D7FF9">
      <w:pPr>
        <w:pStyle w:val="ListParagraph"/>
        <w:numPr>
          <w:ilvl w:val="0"/>
          <w:numId w:val="21"/>
        </w:numPr>
        <w:ind w:left="900"/>
        <w:rPr>
          <w:rFonts w:ascii="Helvetica Neue" w:hAnsi="Helvetica Neue"/>
          <w:color w:val="17365D" w:themeColor="text2" w:themeShade="BF"/>
        </w:rPr>
      </w:pPr>
      <w:r w:rsidRPr="007A4E5B">
        <w:rPr>
          <w:rFonts w:ascii="Helvetica Neue" w:hAnsi="Helvetica Neue"/>
          <w:color w:val="17365D" w:themeColor="text2" w:themeShade="BF"/>
        </w:rPr>
        <w:t>Define different reasons for why we are together as a group – we do not need to agree on them all</w:t>
      </w:r>
    </w:p>
    <w:p w14:paraId="05F5C797" w14:textId="77777777" w:rsidR="008F19C0" w:rsidRPr="007A4E5B" w:rsidRDefault="008F19C0" w:rsidP="008D7FF9">
      <w:pPr>
        <w:pStyle w:val="ListParagraph"/>
        <w:numPr>
          <w:ilvl w:val="0"/>
          <w:numId w:val="21"/>
        </w:numPr>
        <w:ind w:left="900"/>
        <w:rPr>
          <w:rFonts w:ascii="Helvetica Neue" w:hAnsi="Helvetica Neue"/>
          <w:color w:val="17365D" w:themeColor="text2" w:themeShade="BF"/>
        </w:rPr>
      </w:pPr>
      <w:r w:rsidRPr="007A4E5B">
        <w:rPr>
          <w:rFonts w:ascii="Helvetica Neue" w:hAnsi="Helvetica Neue"/>
          <w:color w:val="17365D" w:themeColor="text2" w:themeShade="BF"/>
        </w:rPr>
        <w:t xml:space="preserve">Have sub groups with their own purpose, everyone can choose the groups or spaces where they would like to be part of / can be more. </w:t>
      </w:r>
    </w:p>
    <w:p w14:paraId="40F6AFBE" w14:textId="77777777" w:rsidR="008F19C0" w:rsidRPr="007A4E5B" w:rsidRDefault="008F19C0" w:rsidP="008D7FF9">
      <w:pPr>
        <w:pStyle w:val="ListParagraph"/>
        <w:numPr>
          <w:ilvl w:val="0"/>
          <w:numId w:val="21"/>
        </w:numPr>
        <w:ind w:left="900"/>
        <w:rPr>
          <w:rFonts w:ascii="Helvetica Neue" w:hAnsi="Helvetica Neue"/>
          <w:color w:val="17365D" w:themeColor="text2" w:themeShade="BF"/>
        </w:rPr>
      </w:pPr>
      <w:r w:rsidRPr="007A4E5B">
        <w:rPr>
          <w:rFonts w:ascii="Helvetica Neue" w:hAnsi="Helvetica Neue"/>
          <w:color w:val="17365D" w:themeColor="text2" w:themeShade="BF"/>
        </w:rPr>
        <w:t>Bring back learning and experiences from the sub groups to the bigger group</w:t>
      </w:r>
    </w:p>
    <w:p w14:paraId="52C0D53A" w14:textId="77777777" w:rsidR="008F19C0" w:rsidRPr="000328F8" w:rsidRDefault="008F19C0" w:rsidP="000328F8">
      <w:pPr>
        <w:pStyle w:val="ListParagraph"/>
        <w:ind w:left="1440" w:hanging="360"/>
        <w:rPr>
          <w:rFonts w:ascii="Helvetica Neue" w:hAnsi="Helvetica Neue"/>
          <w:color w:val="17365D" w:themeColor="text2" w:themeShade="BF"/>
        </w:rPr>
      </w:pPr>
    </w:p>
    <w:p w14:paraId="6B2B19F7" w14:textId="77777777" w:rsidR="00311D64" w:rsidRDefault="00311D64" w:rsidP="00311D64">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311D64" w14:paraId="021448E0" w14:textId="77777777" w:rsidTr="007A4E5B">
        <w:trPr>
          <w:trHeight w:val="76"/>
        </w:trPr>
        <w:tc>
          <w:tcPr>
            <w:tcW w:w="8496" w:type="dxa"/>
            <w:shd w:val="solid" w:color="31849B" w:themeColor="accent5" w:themeShade="BF" w:fill="3366FF"/>
          </w:tcPr>
          <w:p w14:paraId="6F8FFE1B" w14:textId="77777777" w:rsidR="00311D64" w:rsidRPr="00311D64" w:rsidRDefault="00311D64" w:rsidP="007A4E5B">
            <w:pPr>
              <w:rPr>
                <w:rFonts w:ascii="Helvetica Neue" w:hAnsi="Helvetica Neue"/>
                <w:sz w:val="6"/>
                <w:szCs w:val="6"/>
              </w:rPr>
            </w:pPr>
          </w:p>
        </w:tc>
      </w:tr>
    </w:tbl>
    <w:p w14:paraId="75603CE3" w14:textId="77777777" w:rsidR="009977F8" w:rsidRDefault="009977F8" w:rsidP="00775DE3">
      <w:pPr>
        <w:rPr>
          <w:rFonts w:ascii="Helvetica Neue" w:hAnsi="Helvetica Neue"/>
        </w:rPr>
      </w:pPr>
    </w:p>
    <w:p w14:paraId="080CB4F3" w14:textId="490B45E3" w:rsidR="009977F8" w:rsidRPr="009977F8" w:rsidRDefault="009977F8" w:rsidP="009977F8">
      <w:pPr>
        <w:rPr>
          <w:rFonts w:ascii="Helvetica Neue" w:hAnsi="Helvetica Neue"/>
        </w:rPr>
      </w:pPr>
      <w:r>
        <w:rPr>
          <w:rFonts w:ascii="Helvetica Neue" w:hAnsi="Helvetica Neue"/>
        </w:rPr>
        <w:t>Topic 2:</w:t>
      </w:r>
      <w:r w:rsidRPr="009977F8">
        <w:rPr>
          <w:rFonts w:hAnsi="Arial"/>
          <w:b/>
          <w:bCs/>
          <w:color w:val="102C33" w:themeColor="accent5" w:themeShade="40"/>
          <w:kern w:val="24"/>
          <w:sz w:val="28"/>
          <w:szCs w:val="28"/>
        </w:rPr>
        <w:t xml:space="preserve"> </w:t>
      </w:r>
      <w:r w:rsidRPr="009977F8">
        <w:rPr>
          <w:rFonts w:ascii="Helvetica Neue" w:hAnsi="Helvetica Neue"/>
          <w:b/>
          <w:bCs/>
        </w:rPr>
        <w:t xml:space="preserve">What is missing from our conference “space” that if present would truly make a difference in terms of community engagement? </w:t>
      </w:r>
      <w:r w:rsidR="008D7FF9">
        <w:rPr>
          <w:rFonts w:ascii="Helvetica Neue" w:hAnsi="Helvetica Neue"/>
          <w:b/>
          <w:bCs/>
        </w:rPr>
        <w:t>[Shekhar]</w:t>
      </w:r>
    </w:p>
    <w:p w14:paraId="6A8671B7" w14:textId="77777777" w:rsidR="009977F8" w:rsidRDefault="009977F8" w:rsidP="009977F8">
      <w:pPr>
        <w:rPr>
          <w:rFonts w:ascii="Helvetica Neue" w:hAnsi="Helvetica Neue"/>
          <w:b/>
          <w:bCs/>
        </w:rPr>
      </w:pPr>
    </w:p>
    <w:p w14:paraId="6D0FE724" w14:textId="1EE7A2F6" w:rsidR="001236B3" w:rsidRPr="008D7FF9"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We should </w:t>
      </w:r>
      <w:r w:rsidRPr="008D7FF9">
        <w:rPr>
          <w:rFonts w:ascii="Helvetica Neue" w:eastAsia="Times New Roman" w:hAnsi="Helvetica Neue" w:cs="Times New Roman"/>
          <w:color w:val="000000"/>
        </w:rPr>
        <w:t>practice: what we learn, more, together, and outside the conference</w:t>
      </w:r>
    </w:p>
    <w:p w14:paraId="16234C03" w14:textId="1BD72E28" w:rsidR="001236B3" w:rsidRPr="008D7FF9" w:rsidRDefault="001236B3" w:rsidP="001236B3">
      <w:pPr>
        <w:pStyle w:val="ListParagraph"/>
        <w:numPr>
          <w:ilvl w:val="0"/>
          <w:numId w:val="22"/>
        </w:numPr>
        <w:rPr>
          <w:rFonts w:ascii="Helvetica Neue" w:eastAsia="Times New Roman" w:hAnsi="Helvetica Neue" w:cs="Times New Roman"/>
          <w:color w:val="000000"/>
        </w:rPr>
      </w:pPr>
      <w:r w:rsidRPr="008D7FF9">
        <w:rPr>
          <w:rFonts w:ascii="Helvetica Neue" w:eastAsia="Times New Roman" w:hAnsi="Helvetica Neue" w:cs="Times New Roman"/>
          <w:color w:val="000000"/>
        </w:rPr>
        <w:t>Suggest we use the UN Conference/market-place model for our discussions - a good way to get all the knowledge in the room</w:t>
      </w:r>
    </w:p>
    <w:p w14:paraId="6327D359" w14:textId="11422430" w:rsidR="001236B3" w:rsidRPr="001236B3" w:rsidRDefault="001236B3" w:rsidP="001236B3">
      <w:pPr>
        <w:pStyle w:val="ListParagraph"/>
        <w:numPr>
          <w:ilvl w:val="0"/>
          <w:numId w:val="22"/>
        </w:numPr>
        <w:rPr>
          <w:rFonts w:ascii="Helvetica Neue" w:eastAsia="Times New Roman" w:hAnsi="Helvetica Neue" w:cs="Times New Roman"/>
          <w:color w:val="000000"/>
        </w:rPr>
      </w:pPr>
      <w:r w:rsidRPr="008D7FF9">
        <w:rPr>
          <w:rFonts w:ascii="Helvetica Neue" w:eastAsia="Times New Roman" w:hAnsi="Helvetica Neue" w:cs="Times New Roman"/>
          <w:color w:val="000000"/>
        </w:rPr>
        <w:t>Each time we meet, we should work on a case and</w:t>
      </w:r>
      <w:r w:rsidRPr="001236B3">
        <w:rPr>
          <w:rFonts w:ascii="Helvetica Neue" w:eastAsia="Times New Roman" w:hAnsi="Helvetica Neue" w:cs="Times New Roman"/>
          <w:color w:val="000000"/>
        </w:rPr>
        <w:t xml:space="preserve"> then </w:t>
      </w:r>
      <w:r>
        <w:rPr>
          <w:rFonts w:ascii="Helvetica Neue" w:eastAsia="Times New Roman" w:hAnsi="Helvetica Neue" w:cs="Times New Roman"/>
          <w:color w:val="000000"/>
        </w:rPr>
        <w:t>follow up</w:t>
      </w:r>
      <w:r w:rsidRPr="001236B3">
        <w:rPr>
          <w:rFonts w:ascii="Helvetica Neue" w:eastAsia="Times New Roman" w:hAnsi="Helvetica Neue" w:cs="Times New Roman"/>
          <w:color w:val="000000"/>
        </w:rPr>
        <w:t xml:space="preserve"> </w:t>
      </w:r>
      <w:r>
        <w:rPr>
          <w:rFonts w:ascii="Helvetica Neue" w:eastAsia="Times New Roman" w:hAnsi="Helvetica Neue" w:cs="Times New Roman"/>
          <w:color w:val="000000"/>
        </w:rPr>
        <w:t>after</w:t>
      </w:r>
      <w:r w:rsidRPr="001236B3">
        <w:rPr>
          <w:rFonts w:ascii="Helvetica Neue" w:eastAsia="Times New Roman" w:hAnsi="Helvetica Neue" w:cs="Times New Roman"/>
          <w:color w:val="000000"/>
        </w:rPr>
        <w:t xml:space="preserve"> the conference</w:t>
      </w:r>
    </w:p>
    <w:p w14:paraId="09E3E962" w14:textId="2592F5FB"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B</w:t>
      </w:r>
      <w:r w:rsidRPr="001236B3">
        <w:rPr>
          <w:rFonts w:ascii="Helvetica Neue" w:eastAsia="Times New Roman" w:hAnsi="Helvetica Neue" w:cs="Times New Roman"/>
          <w:color w:val="000000"/>
        </w:rPr>
        <w:t xml:space="preserve">ring issues/cases for a co-development space at the </w:t>
      </w:r>
      <w:r>
        <w:rPr>
          <w:rFonts w:ascii="Helvetica Neue" w:eastAsia="Times New Roman" w:hAnsi="Helvetica Neue" w:cs="Times New Roman"/>
          <w:color w:val="000000"/>
        </w:rPr>
        <w:t>conference</w:t>
      </w:r>
    </w:p>
    <w:p w14:paraId="077D053C" w14:textId="6610B3DE"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Devise formats and </w:t>
      </w:r>
      <w:r w:rsidRPr="001236B3">
        <w:rPr>
          <w:rFonts w:ascii="Helvetica Neue" w:eastAsia="Times New Roman" w:hAnsi="Helvetica Neue" w:cs="Times New Roman"/>
          <w:color w:val="000000"/>
        </w:rPr>
        <w:t>ways to have deeper conversations abo</w:t>
      </w:r>
      <w:r>
        <w:rPr>
          <w:rFonts w:ascii="Helvetica Neue" w:eastAsia="Times New Roman" w:hAnsi="Helvetica Neue" w:cs="Times New Roman"/>
          <w:color w:val="000000"/>
        </w:rPr>
        <w:t>ut c</w:t>
      </w:r>
      <w:r w:rsidRPr="001236B3">
        <w:rPr>
          <w:rFonts w:ascii="Helvetica Neue" w:eastAsia="Times New Roman" w:hAnsi="Helvetica Neue" w:cs="Times New Roman"/>
          <w:color w:val="000000"/>
        </w:rPr>
        <w:t>hange agent journeys, an aspect of CCC to be extended</w:t>
      </w:r>
    </w:p>
    <w:p w14:paraId="623E7DDA" w14:textId="281513C3"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Let’s engage in </w:t>
      </w:r>
      <w:r w:rsidRPr="001236B3">
        <w:rPr>
          <w:rFonts w:ascii="Helvetica Neue" w:eastAsia="Times New Roman" w:hAnsi="Helvetica Neue" w:cs="Times New Roman"/>
          <w:color w:val="000000"/>
        </w:rPr>
        <w:t>peer coaching / mentoring</w:t>
      </w:r>
    </w:p>
    <w:p w14:paraId="126EF0BC" w14:textId="4BA3F0B0"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We need to </w:t>
      </w:r>
      <w:r w:rsidRPr="001236B3">
        <w:rPr>
          <w:rFonts w:ascii="Helvetica Neue" w:eastAsia="Times New Roman" w:hAnsi="Helvetica Neue" w:cs="Times New Roman"/>
          <w:color w:val="000000"/>
        </w:rPr>
        <w:t>mix cohorts more during the conference</w:t>
      </w:r>
    </w:p>
    <w:p w14:paraId="45161C49" w14:textId="521573BE"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We need to mingle more</w:t>
      </w:r>
      <w:r w:rsidRPr="001236B3">
        <w:rPr>
          <w:rFonts w:ascii="Helvetica Neue" w:eastAsia="Times New Roman" w:hAnsi="Helvetica Neue" w:cs="Times New Roman"/>
          <w:color w:val="000000"/>
        </w:rPr>
        <w:t xml:space="preserve"> / walk and mingle</w:t>
      </w:r>
    </w:p>
    <w:p w14:paraId="7C47FB00" w14:textId="172E2619"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Let’s include </w:t>
      </w:r>
      <w:r w:rsidRPr="001236B3">
        <w:rPr>
          <w:rFonts w:ascii="Helvetica Neue" w:eastAsia="Times New Roman" w:hAnsi="Helvetica Neue" w:cs="Times New Roman"/>
          <w:color w:val="000000"/>
        </w:rPr>
        <w:t>community participation in program choices and topics for the conference themes</w:t>
      </w:r>
    </w:p>
    <w:p w14:paraId="70753113" w14:textId="03793B49"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R</w:t>
      </w:r>
      <w:r w:rsidRPr="001236B3">
        <w:rPr>
          <w:rFonts w:ascii="Helvetica Neue" w:eastAsia="Times New Roman" w:hAnsi="Helvetica Neue" w:cs="Times New Roman"/>
          <w:color w:val="000000"/>
        </w:rPr>
        <w:t>eplace brochure with an app… to hook up with people with each other</w:t>
      </w:r>
    </w:p>
    <w:p w14:paraId="5AE88C54" w14:textId="0D5D04CF"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Prior to the conference, a warm up could help via web meeting or conf call </w:t>
      </w:r>
    </w:p>
    <w:p w14:paraId="265C580C" w14:textId="6006CE06"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We could do </w:t>
      </w:r>
      <w:r w:rsidRPr="001236B3">
        <w:rPr>
          <w:rFonts w:ascii="Helvetica Neue" w:eastAsia="Times New Roman" w:hAnsi="Helvetica Neue" w:cs="Times New Roman"/>
          <w:color w:val="000000"/>
        </w:rPr>
        <w:t>something to follow</w:t>
      </w:r>
      <w:r>
        <w:rPr>
          <w:rFonts w:ascii="Helvetica Neue" w:eastAsia="Times New Roman" w:hAnsi="Helvetica Neue" w:cs="Times New Roman"/>
          <w:color w:val="000000"/>
        </w:rPr>
        <w:t xml:space="preserve"> </w:t>
      </w:r>
      <w:r w:rsidRPr="001236B3">
        <w:rPr>
          <w:rFonts w:ascii="Helvetica Neue" w:eastAsia="Times New Roman" w:hAnsi="Helvetica Neue" w:cs="Times New Roman"/>
          <w:color w:val="000000"/>
        </w:rPr>
        <w:t xml:space="preserve">up </w:t>
      </w:r>
      <w:r>
        <w:rPr>
          <w:rFonts w:ascii="Helvetica Neue" w:eastAsia="Times New Roman" w:hAnsi="Helvetica Neue" w:cs="Times New Roman"/>
          <w:color w:val="000000"/>
        </w:rPr>
        <w:t xml:space="preserve">actions from the meeting </w:t>
      </w:r>
      <w:r w:rsidRPr="001236B3">
        <w:rPr>
          <w:rFonts w:ascii="Helvetica Neue" w:eastAsia="Times New Roman" w:hAnsi="Helvetica Neue" w:cs="Times New Roman"/>
          <w:color w:val="000000"/>
        </w:rPr>
        <w:t>- people focusing on different topics and then present</w:t>
      </w:r>
    </w:p>
    <w:p w14:paraId="3FAA7C8E" w14:textId="023A9307"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Let’s have l</w:t>
      </w:r>
      <w:r w:rsidRPr="001236B3">
        <w:rPr>
          <w:rFonts w:ascii="Helvetica Neue" w:eastAsia="Times New Roman" w:hAnsi="Helvetica Neue" w:cs="Times New Roman"/>
          <w:color w:val="000000"/>
        </w:rPr>
        <w:t>ess density and more quality</w:t>
      </w:r>
    </w:p>
    <w:p w14:paraId="0A793645" w14:textId="7E7A1F4E"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Explore the p</w:t>
      </w:r>
      <w:r w:rsidRPr="001236B3">
        <w:rPr>
          <w:rFonts w:ascii="Helvetica Neue" w:eastAsia="Times New Roman" w:hAnsi="Helvetica Neue" w:cs="Times New Roman"/>
          <w:color w:val="000000"/>
        </w:rPr>
        <w:t xml:space="preserve">ossibility of </w:t>
      </w:r>
      <w:r>
        <w:rPr>
          <w:rFonts w:ascii="Helvetica Neue" w:eastAsia="Times New Roman" w:hAnsi="Helvetica Neue" w:cs="Times New Roman"/>
          <w:color w:val="000000"/>
        </w:rPr>
        <w:t xml:space="preserve">a </w:t>
      </w:r>
      <w:r w:rsidRPr="001236B3">
        <w:rPr>
          <w:rFonts w:ascii="Helvetica Neue" w:eastAsia="Times New Roman" w:hAnsi="Helvetica Neue" w:cs="Times New Roman"/>
          <w:color w:val="000000"/>
        </w:rPr>
        <w:t>joint conference with external parties</w:t>
      </w:r>
    </w:p>
    <w:p w14:paraId="6723B102" w14:textId="453E35BF"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Develop a h</w:t>
      </w:r>
      <w:r w:rsidRPr="001236B3">
        <w:rPr>
          <w:rFonts w:ascii="Helvetica Neue" w:eastAsia="Times New Roman" w:hAnsi="Helvetica Neue" w:cs="Times New Roman"/>
          <w:color w:val="000000"/>
        </w:rPr>
        <w:t>orizontal storyline…</w:t>
      </w:r>
      <w:r>
        <w:rPr>
          <w:rFonts w:ascii="Helvetica Neue" w:eastAsia="Times New Roman" w:hAnsi="Helvetica Neue" w:cs="Times New Roman"/>
          <w:color w:val="000000"/>
        </w:rPr>
        <w:t>e.g., one meta theme for a year</w:t>
      </w:r>
    </w:p>
    <w:p w14:paraId="5F4A7F8D" w14:textId="740E59D2"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Develop</w:t>
      </w:r>
      <w:r w:rsidRPr="001236B3">
        <w:rPr>
          <w:rFonts w:ascii="Helvetica Neue" w:eastAsia="Times New Roman" w:hAnsi="Helvetica Neue" w:cs="Times New Roman"/>
          <w:color w:val="000000"/>
        </w:rPr>
        <w:t xml:space="preserve"> a strong purpose as an organization / meta topic</w:t>
      </w:r>
    </w:p>
    <w:p w14:paraId="480C3EA8" w14:textId="6598BD88"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Allow for </w:t>
      </w:r>
      <w:r w:rsidRPr="001236B3">
        <w:rPr>
          <w:rFonts w:ascii="Helvetica Neue" w:eastAsia="Times New Roman" w:hAnsi="Helvetica Neue" w:cs="Times New Roman"/>
          <w:color w:val="000000"/>
        </w:rPr>
        <w:t>different paths or group-work</w:t>
      </w:r>
    </w:p>
    <w:p w14:paraId="18CC853B" w14:textId="4E473373" w:rsidR="001236B3" w:rsidRPr="001236B3" w:rsidRDefault="001236B3"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Would it be possible to webcast or record the conference?</w:t>
      </w:r>
    </w:p>
    <w:p w14:paraId="791FE5DF" w14:textId="7ABCE41D"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Let’s focus on an organization we can help, each time we meet; a live case study</w:t>
      </w:r>
    </w:p>
    <w:p w14:paraId="57C29A1D" w14:textId="559A0414"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Let’s look into </w:t>
      </w:r>
      <w:r w:rsidR="001236B3" w:rsidRPr="001236B3">
        <w:rPr>
          <w:rFonts w:ascii="Helvetica Neue" w:eastAsia="Times New Roman" w:hAnsi="Helvetica Neue" w:cs="Times New Roman"/>
          <w:color w:val="000000"/>
        </w:rPr>
        <w:t xml:space="preserve">moving to other locations, for other cultures, </w:t>
      </w:r>
      <w:r>
        <w:rPr>
          <w:rFonts w:ascii="Helvetica Neue" w:eastAsia="Times New Roman" w:hAnsi="Helvetica Neue" w:cs="Times New Roman"/>
          <w:color w:val="000000"/>
        </w:rPr>
        <w:t xml:space="preserve">a sort of </w:t>
      </w:r>
      <w:r w:rsidR="001236B3" w:rsidRPr="001236B3">
        <w:rPr>
          <w:rFonts w:ascii="Helvetica Neue" w:eastAsia="Times New Roman" w:hAnsi="Helvetica Neue" w:cs="Times New Roman"/>
          <w:color w:val="000000"/>
        </w:rPr>
        <w:t>learning exped</w:t>
      </w:r>
      <w:r>
        <w:rPr>
          <w:rFonts w:ascii="Helvetica Neue" w:eastAsia="Times New Roman" w:hAnsi="Helvetica Neue" w:cs="Times New Roman"/>
          <w:color w:val="000000"/>
        </w:rPr>
        <w:t>ition</w:t>
      </w:r>
    </w:p>
    <w:p w14:paraId="5F9F3F59" w14:textId="2448C1BD"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Let’s initiate </w:t>
      </w:r>
      <w:r w:rsidR="001236B3" w:rsidRPr="001236B3">
        <w:rPr>
          <w:rFonts w:ascii="Helvetica Neue" w:eastAsia="Times New Roman" w:hAnsi="Helvetica Neue" w:cs="Times New Roman"/>
          <w:color w:val="000000"/>
        </w:rPr>
        <w:t>case-clinics - bring an issue to the table</w:t>
      </w:r>
    </w:p>
    <w:p w14:paraId="7B4E19FC" w14:textId="527FA1DD"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Digital transformation: </w:t>
      </w:r>
      <w:r w:rsidR="001236B3" w:rsidRPr="001236B3">
        <w:rPr>
          <w:rFonts w:ascii="Helvetica Neue" w:eastAsia="Times New Roman" w:hAnsi="Helvetica Neue" w:cs="Times New Roman"/>
          <w:color w:val="000000"/>
        </w:rPr>
        <w:t xml:space="preserve">with </w:t>
      </w:r>
      <w:r>
        <w:rPr>
          <w:rFonts w:ascii="Helvetica Neue" w:eastAsia="Times New Roman" w:hAnsi="Helvetica Neue" w:cs="Times New Roman"/>
          <w:color w:val="000000"/>
        </w:rPr>
        <w:t xml:space="preserve">a tCL </w:t>
      </w:r>
      <w:r w:rsidR="001236B3" w:rsidRPr="001236B3">
        <w:rPr>
          <w:rFonts w:ascii="Helvetica Neue" w:eastAsia="Times New Roman" w:hAnsi="Helvetica Neue" w:cs="Times New Roman"/>
          <w:color w:val="000000"/>
        </w:rPr>
        <w:t>app and better website</w:t>
      </w:r>
    </w:p>
    <w:p w14:paraId="7E47E4E2" w14:textId="53C8398E"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Flip the classroom: consume the lecture prior to </w:t>
      </w:r>
      <w:r w:rsidR="001236B3" w:rsidRPr="001236B3">
        <w:rPr>
          <w:rFonts w:ascii="Helvetica Neue" w:eastAsia="Times New Roman" w:hAnsi="Helvetica Neue" w:cs="Times New Roman"/>
          <w:color w:val="000000"/>
        </w:rPr>
        <w:t>the conference - come here prepared to discuss, do hands-on work</w:t>
      </w:r>
    </w:p>
    <w:p w14:paraId="2724BA8C" w14:textId="275CD4A9"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Use apps like Slack?</w:t>
      </w:r>
    </w:p>
    <w:p w14:paraId="47155DDB" w14:textId="140C8B5A"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S</w:t>
      </w:r>
      <w:r w:rsidR="001236B3" w:rsidRPr="001236B3">
        <w:rPr>
          <w:rFonts w:ascii="Helvetica Neue" w:eastAsia="Times New Roman" w:hAnsi="Helvetica Neue" w:cs="Times New Roman"/>
          <w:color w:val="000000"/>
        </w:rPr>
        <w:t xml:space="preserve">et </w:t>
      </w:r>
      <w:r>
        <w:rPr>
          <w:rFonts w:ascii="Helvetica Neue" w:eastAsia="Times New Roman" w:hAnsi="Helvetica Neue" w:cs="Times New Roman"/>
          <w:color w:val="000000"/>
        </w:rPr>
        <w:t xml:space="preserve">conference dates and topics </w:t>
      </w:r>
      <w:r w:rsidR="001236B3" w:rsidRPr="001236B3">
        <w:rPr>
          <w:rFonts w:ascii="Helvetica Neue" w:eastAsia="Times New Roman" w:hAnsi="Helvetica Neue" w:cs="Times New Roman"/>
          <w:color w:val="000000"/>
        </w:rPr>
        <w:t xml:space="preserve">well in advance </w:t>
      </w:r>
      <w:r>
        <w:rPr>
          <w:rFonts w:ascii="Helvetica Neue" w:eastAsia="Times New Roman" w:hAnsi="Helvetica Neue" w:cs="Times New Roman"/>
          <w:color w:val="000000"/>
        </w:rPr>
        <w:t>–</w:t>
      </w:r>
      <w:r w:rsidR="001236B3" w:rsidRPr="001236B3">
        <w:rPr>
          <w:rFonts w:ascii="Helvetica Neue" w:eastAsia="Times New Roman" w:hAnsi="Helvetica Neue" w:cs="Times New Roman"/>
          <w:color w:val="000000"/>
        </w:rPr>
        <w:t xml:space="preserve"> </w:t>
      </w:r>
      <w:r>
        <w:rPr>
          <w:rFonts w:ascii="Helvetica Neue" w:eastAsia="Times New Roman" w:hAnsi="Helvetica Neue" w:cs="Times New Roman"/>
          <w:color w:val="000000"/>
        </w:rPr>
        <w:t>at least one year in advance</w:t>
      </w:r>
    </w:p>
    <w:p w14:paraId="3C8C8752" w14:textId="78732FB2"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Need to do a better job of connecting people </w:t>
      </w:r>
    </w:p>
    <w:p w14:paraId="76301D2B" w14:textId="209C069D"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Let’s engage with corporate sponsors</w:t>
      </w:r>
    </w:p>
    <w:p w14:paraId="2EDBE64B" w14:textId="3A24FB72" w:rsidR="001236B3" w:rsidRPr="001236B3" w:rsidRDefault="001236B3" w:rsidP="001236B3">
      <w:pPr>
        <w:pStyle w:val="ListParagraph"/>
        <w:numPr>
          <w:ilvl w:val="0"/>
          <w:numId w:val="22"/>
        </w:numPr>
        <w:rPr>
          <w:rFonts w:ascii="Helvetica Neue" w:eastAsia="Times New Roman" w:hAnsi="Helvetica Neue" w:cs="Times New Roman"/>
          <w:color w:val="000000"/>
        </w:rPr>
      </w:pPr>
      <w:r w:rsidRPr="001236B3">
        <w:rPr>
          <w:rFonts w:ascii="Helvetica Neue" w:eastAsia="Times New Roman" w:hAnsi="Helvetica Neue" w:cs="Times New Roman"/>
          <w:color w:val="000000"/>
        </w:rPr>
        <w:t xml:space="preserve">Keep the quality of </w:t>
      </w:r>
      <w:r w:rsidR="008D7FF9">
        <w:rPr>
          <w:rFonts w:ascii="Helvetica Neue" w:eastAsia="Times New Roman" w:hAnsi="Helvetica Neue" w:cs="Times New Roman"/>
          <w:color w:val="000000"/>
        </w:rPr>
        <w:t xml:space="preserve">the conference book, </w:t>
      </w:r>
      <w:r w:rsidRPr="001236B3">
        <w:rPr>
          <w:rFonts w:ascii="Helvetica Neue" w:eastAsia="Times New Roman" w:hAnsi="Helvetica Neue" w:cs="Times New Roman"/>
          <w:color w:val="000000"/>
        </w:rPr>
        <w:t>especially with listing participants and their LI links</w:t>
      </w:r>
    </w:p>
    <w:p w14:paraId="451EA5D6" w14:textId="3CDC371D" w:rsidR="001236B3" w:rsidRPr="001236B3" w:rsidRDefault="001236B3" w:rsidP="001236B3">
      <w:pPr>
        <w:pStyle w:val="ListParagraph"/>
        <w:numPr>
          <w:ilvl w:val="0"/>
          <w:numId w:val="22"/>
        </w:numPr>
        <w:rPr>
          <w:rFonts w:ascii="Helvetica Neue" w:eastAsia="Times New Roman" w:hAnsi="Helvetica Neue" w:cs="Times New Roman"/>
          <w:color w:val="000000"/>
        </w:rPr>
      </w:pPr>
      <w:r w:rsidRPr="001236B3">
        <w:rPr>
          <w:rFonts w:ascii="Helvetica Neue" w:eastAsia="Times New Roman" w:hAnsi="Helvetica Neue" w:cs="Times New Roman"/>
          <w:color w:val="000000"/>
        </w:rPr>
        <w:t xml:space="preserve">Need </w:t>
      </w:r>
      <w:r w:rsidR="008D7FF9">
        <w:rPr>
          <w:rFonts w:ascii="Helvetica Neue" w:eastAsia="Times New Roman" w:hAnsi="Helvetica Neue" w:cs="Times New Roman"/>
          <w:color w:val="000000"/>
        </w:rPr>
        <w:t xml:space="preserve">to have a </w:t>
      </w:r>
      <w:r w:rsidRPr="001236B3">
        <w:rPr>
          <w:rFonts w:ascii="Helvetica Neue" w:eastAsia="Times New Roman" w:hAnsi="Helvetica Neue" w:cs="Times New Roman"/>
          <w:color w:val="000000"/>
        </w:rPr>
        <w:t>recap/summary of the conference</w:t>
      </w:r>
    </w:p>
    <w:p w14:paraId="43CCCD5F" w14:textId="6C0284A9" w:rsidR="001236B3" w:rsidRPr="001236B3" w:rsidRDefault="008D7FF9" w:rsidP="001236B3">
      <w:pPr>
        <w:pStyle w:val="ListParagraph"/>
        <w:numPr>
          <w:ilvl w:val="0"/>
          <w:numId w:val="22"/>
        </w:numPr>
        <w:rPr>
          <w:rFonts w:ascii="Helvetica Neue" w:eastAsia="Times New Roman" w:hAnsi="Helvetica Neue" w:cs="Times New Roman"/>
          <w:color w:val="000000"/>
        </w:rPr>
      </w:pPr>
      <w:r>
        <w:rPr>
          <w:rFonts w:ascii="Helvetica Neue" w:eastAsia="Times New Roman" w:hAnsi="Helvetica Neue" w:cs="Times New Roman"/>
          <w:color w:val="000000"/>
        </w:rPr>
        <w:t xml:space="preserve">Need discussion with presenters </w:t>
      </w:r>
      <w:r w:rsidR="001236B3" w:rsidRPr="001236B3">
        <w:rPr>
          <w:rFonts w:ascii="Helvetica Neue" w:eastAsia="Times New Roman" w:hAnsi="Helvetica Neue" w:cs="Times New Roman"/>
          <w:color w:val="000000"/>
        </w:rPr>
        <w:t>on how we can use their tools in our practice (breakout/parallel sessions, rencontres interactiefs)</w:t>
      </w:r>
    </w:p>
    <w:p w14:paraId="2C5E65CF" w14:textId="77777777" w:rsidR="00024CAE" w:rsidRDefault="00024CAE" w:rsidP="009977F8">
      <w:pPr>
        <w:rPr>
          <w:rFonts w:ascii="Helvetica Neue" w:hAnsi="Helvetica Neue"/>
          <w:b/>
          <w:bCs/>
        </w:rPr>
      </w:pPr>
    </w:p>
    <w:p w14:paraId="5F3C5E9D" w14:textId="77777777" w:rsidR="00311D64" w:rsidRDefault="00311D64" w:rsidP="00311D64">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311D64" w14:paraId="590675D0" w14:textId="77777777" w:rsidTr="007A4E5B">
        <w:trPr>
          <w:trHeight w:val="76"/>
        </w:trPr>
        <w:tc>
          <w:tcPr>
            <w:tcW w:w="8496" w:type="dxa"/>
            <w:shd w:val="solid" w:color="31849B" w:themeColor="accent5" w:themeShade="BF" w:fill="3366FF"/>
          </w:tcPr>
          <w:p w14:paraId="2A069171" w14:textId="77777777" w:rsidR="00311D64" w:rsidRPr="00311D64" w:rsidRDefault="00311D64" w:rsidP="007A4E5B">
            <w:pPr>
              <w:rPr>
                <w:rFonts w:ascii="Helvetica Neue" w:hAnsi="Helvetica Neue"/>
                <w:sz w:val="6"/>
                <w:szCs w:val="6"/>
              </w:rPr>
            </w:pPr>
          </w:p>
        </w:tc>
      </w:tr>
    </w:tbl>
    <w:p w14:paraId="5C84DB4C" w14:textId="77777777" w:rsidR="009977F8" w:rsidRDefault="009977F8" w:rsidP="009977F8">
      <w:pPr>
        <w:rPr>
          <w:rFonts w:ascii="Helvetica Neue" w:hAnsi="Helvetica Neue"/>
          <w:b/>
          <w:bCs/>
        </w:rPr>
      </w:pPr>
    </w:p>
    <w:p w14:paraId="6FDDE2B3" w14:textId="528BC1F7" w:rsidR="009977F8" w:rsidRPr="009977F8" w:rsidRDefault="009977F8" w:rsidP="009977F8">
      <w:pPr>
        <w:rPr>
          <w:rFonts w:ascii="Helvetica Neue" w:hAnsi="Helvetica Neue"/>
        </w:rPr>
      </w:pPr>
      <w:r w:rsidRPr="009977F8">
        <w:rPr>
          <w:rFonts w:ascii="Helvetica Neue" w:hAnsi="Helvetica Neue"/>
          <w:bCs/>
        </w:rPr>
        <w:t>Topic 4:</w:t>
      </w:r>
      <w:r>
        <w:rPr>
          <w:rFonts w:ascii="Helvetica Neue" w:hAnsi="Helvetica Neue"/>
          <w:b/>
          <w:bCs/>
        </w:rPr>
        <w:t xml:space="preserve"> </w:t>
      </w:r>
      <w:r w:rsidRPr="009977F8">
        <w:rPr>
          <w:rFonts w:ascii="Helvetica Neue" w:hAnsi="Helvetica Neue"/>
          <w:b/>
          <w:bCs/>
        </w:rPr>
        <w:t>Beyond the two semi-annual conferences, what actions could we take to create more value for tCL’ers?</w:t>
      </w:r>
      <w:r w:rsidR="008D7FF9">
        <w:rPr>
          <w:rFonts w:ascii="Helvetica Neue" w:hAnsi="Helvetica Neue"/>
          <w:b/>
          <w:bCs/>
        </w:rPr>
        <w:t xml:space="preserve"> [Rick]</w:t>
      </w:r>
    </w:p>
    <w:p w14:paraId="6BBC518D" w14:textId="50378742" w:rsidR="00BC15BB" w:rsidRPr="009C53C9" w:rsidRDefault="00BC15BB" w:rsidP="00BC15BB">
      <w:pPr>
        <w:rPr>
          <w:rFonts w:ascii="Helvetica Neue" w:hAnsi="Helvetica Neue"/>
        </w:rPr>
      </w:pPr>
    </w:p>
    <w:p w14:paraId="329172A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 xml:space="preserve">Share experiences we have working inside organizations </w:t>
      </w:r>
    </w:p>
    <w:p w14:paraId="10E74D4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Have a designed process for onboarding new tCLers</w:t>
      </w:r>
    </w:p>
    <w:p w14:paraId="148B640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Design a member retention process</w:t>
      </w:r>
    </w:p>
    <w:p w14:paraId="4288F08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Speaker’s Corner: Keep connected to guest speakers. They are part of our community</w:t>
      </w:r>
    </w:p>
    <w:p w14:paraId="1A7F52CB"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Be an open-system for sharing all things: content, ideas, challenges</w:t>
      </w:r>
    </w:p>
    <w:p w14:paraId="2197E5A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 xml:space="preserve">Structure idea: Assign people to support ideas generated in programmes so those are not lost. </w:t>
      </w:r>
    </w:p>
    <w:p w14:paraId="5B51079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Allow for subgroups biased on interests</w:t>
      </w:r>
    </w:p>
    <w:p w14:paraId="4E9CE4E0"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More fun</w:t>
      </w:r>
    </w:p>
    <w:p w14:paraId="740547FA"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More knowledge access</w:t>
      </w:r>
    </w:p>
    <w:p w14:paraId="09A7438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Access to the tCL network</w:t>
      </w:r>
    </w:p>
    <w:p w14:paraId="70D62F5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Generating/sharing process is needed</w:t>
      </w:r>
    </w:p>
    <w:p w14:paraId="63E2F744"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Foster tCL as place of belonging</w:t>
      </w:r>
    </w:p>
    <w:p w14:paraId="1534E3D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Mentor and coach each other</w:t>
      </w:r>
    </w:p>
    <w:p w14:paraId="291482EC"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 xml:space="preserve">Sparing partners. This is to offer colliding perspectives </w:t>
      </w:r>
    </w:p>
    <w:p w14:paraId="12EF61D7"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Focus to help each other via peer to peer</w:t>
      </w:r>
    </w:p>
    <w:p w14:paraId="0489413D"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More social connection opportunities</w:t>
      </w:r>
    </w:p>
    <w:p w14:paraId="20986341"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Maybe meet every two months like in CCC</w:t>
      </w:r>
    </w:p>
    <w:p w14:paraId="112480E5"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Hold virtual meetings that build and are built on trust, intimacy. Not webinars</w:t>
      </w:r>
    </w:p>
    <w:p w14:paraId="40718139"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Build city chapters and share best practices in those places that work</w:t>
      </w:r>
    </w:p>
    <w:p w14:paraId="5D772BBE"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Share tCL/CCC list of people for networking</w:t>
      </w:r>
    </w:p>
    <w:p w14:paraId="3FD5EF2A" w14:textId="0C9476BA"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 xml:space="preserve">Report back to conferences on work </w:t>
      </w:r>
      <w:r w:rsidR="004B0628">
        <w:rPr>
          <w:rFonts w:ascii="Helvetica Neue" w:hAnsi="Helvetica Neue"/>
        </w:rPr>
        <w:t>done</w:t>
      </w:r>
      <w:r w:rsidRPr="009C53C9">
        <w:rPr>
          <w:rFonts w:ascii="Helvetica Neue" w:hAnsi="Helvetica Neue"/>
        </w:rPr>
        <w:t xml:space="preserve"> outside that the group provided inputs to</w:t>
      </w:r>
    </w:p>
    <w:p w14:paraId="0D45019E"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Books and articles by the community made easier to produce</w:t>
      </w:r>
    </w:p>
    <w:p w14:paraId="2B5BB855"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Podcasts by tCLers. Start small and grow it</w:t>
      </w:r>
    </w:p>
    <w:p w14:paraId="78BB559D" w14:textId="53B5FC98" w:rsidR="00BC15BB" w:rsidRPr="009C53C9" w:rsidRDefault="004B0628" w:rsidP="00BC15BB">
      <w:pPr>
        <w:pStyle w:val="ListParagraph"/>
        <w:numPr>
          <w:ilvl w:val="0"/>
          <w:numId w:val="24"/>
        </w:numPr>
        <w:rPr>
          <w:rFonts w:ascii="Helvetica Neue" w:hAnsi="Helvetica Neue"/>
        </w:rPr>
      </w:pPr>
      <w:r>
        <w:rPr>
          <w:rFonts w:ascii="Helvetica Neue" w:hAnsi="Helvetica Neue"/>
        </w:rPr>
        <w:t xml:space="preserve">More </w:t>
      </w:r>
      <w:r w:rsidR="00BC15BB" w:rsidRPr="009C53C9">
        <w:rPr>
          <w:rFonts w:ascii="Helvetica Neue" w:hAnsi="Helvetica Neue"/>
        </w:rPr>
        <w:t>SPREAD talks</w:t>
      </w:r>
      <w:r>
        <w:rPr>
          <w:rFonts w:ascii="Helvetica Neue" w:hAnsi="Helvetica Neue"/>
        </w:rPr>
        <w:t xml:space="preserve"> (tCL version of TED talks)</w:t>
      </w:r>
    </w:p>
    <w:p w14:paraId="45D065D7" w14:textId="7ACA5B5F" w:rsidR="00BC15BB" w:rsidRPr="009C53C9" w:rsidRDefault="004B0628" w:rsidP="00BC15BB">
      <w:pPr>
        <w:pStyle w:val="ListParagraph"/>
        <w:numPr>
          <w:ilvl w:val="0"/>
          <w:numId w:val="24"/>
        </w:numPr>
        <w:rPr>
          <w:rFonts w:ascii="Helvetica Neue" w:hAnsi="Helvetica Neue"/>
        </w:rPr>
      </w:pPr>
      <w:r>
        <w:rPr>
          <w:rFonts w:ascii="Helvetica Neue" w:hAnsi="Helvetica Neue"/>
        </w:rPr>
        <w:t>Activate the old r</w:t>
      </w:r>
      <w:r w:rsidR="00BC15BB" w:rsidRPr="009C53C9">
        <w:rPr>
          <w:rFonts w:ascii="Helvetica Neue" w:hAnsi="Helvetica Neue"/>
        </w:rPr>
        <w:t>esearch/writing gathering before the start of tCL session</w:t>
      </w:r>
      <w:r>
        <w:rPr>
          <w:rFonts w:ascii="Helvetica Neue" w:hAnsi="Helvetica Neue"/>
        </w:rPr>
        <w:t xml:space="preserve"> (on Thursdays)</w:t>
      </w:r>
    </w:p>
    <w:p w14:paraId="66DFC20B" w14:textId="1379BADA" w:rsidR="00BC15BB" w:rsidRPr="009C53C9" w:rsidRDefault="004B0628" w:rsidP="00BC15BB">
      <w:pPr>
        <w:pStyle w:val="ListParagraph"/>
        <w:numPr>
          <w:ilvl w:val="0"/>
          <w:numId w:val="24"/>
        </w:numPr>
        <w:rPr>
          <w:rFonts w:ascii="Helvetica Neue" w:hAnsi="Helvetica Neue"/>
        </w:rPr>
      </w:pPr>
      <w:r>
        <w:rPr>
          <w:rFonts w:ascii="Helvetica Neue" w:hAnsi="Helvetica Neue"/>
        </w:rPr>
        <w:t>Identify</w:t>
      </w:r>
      <w:r w:rsidR="00BC15BB" w:rsidRPr="009C53C9">
        <w:rPr>
          <w:rFonts w:ascii="Helvetica Neue" w:hAnsi="Helvetica Neue"/>
        </w:rPr>
        <w:t xml:space="preserve"> common interests and the</w:t>
      </w:r>
      <w:r>
        <w:rPr>
          <w:rFonts w:ascii="Helvetica Neue" w:hAnsi="Helvetica Neue"/>
        </w:rPr>
        <w:t>n</w:t>
      </w:r>
      <w:r w:rsidR="00BC15BB" w:rsidRPr="009C53C9">
        <w:rPr>
          <w:rFonts w:ascii="Helvetica Neue" w:hAnsi="Helvetica Neue"/>
        </w:rPr>
        <w:t xml:space="preserve"> organize into groups to share</w:t>
      </w:r>
    </w:p>
    <w:p w14:paraId="31241124"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Kill What’s App group and break it into focused groups</w:t>
      </w:r>
    </w:p>
    <w:p w14:paraId="4FB25031" w14:textId="40020AE5"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 xml:space="preserve">Consider using </w:t>
      </w:r>
      <w:r w:rsidR="004B0628">
        <w:rPr>
          <w:rFonts w:ascii="Helvetica Neue" w:hAnsi="Helvetica Neue"/>
        </w:rPr>
        <w:t xml:space="preserve">the app </w:t>
      </w:r>
      <w:r w:rsidRPr="009C53C9">
        <w:rPr>
          <w:rFonts w:ascii="Helvetica Neue" w:hAnsi="Helvetica Neue"/>
        </w:rPr>
        <w:t>Slack</w:t>
      </w:r>
    </w:p>
    <w:p w14:paraId="06BB57E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Explore platforms for focusing discussions</w:t>
      </w:r>
    </w:p>
    <w:p w14:paraId="5C27BBD7" w14:textId="1C194D42" w:rsidR="00BC15BB" w:rsidRPr="009C53C9" w:rsidRDefault="004B0628" w:rsidP="00BC15BB">
      <w:pPr>
        <w:pStyle w:val="ListParagraph"/>
        <w:numPr>
          <w:ilvl w:val="0"/>
          <w:numId w:val="24"/>
        </w:numPr>
        <w:rPr>
          <w:rFonts w:ascii="Helvetica Neue" w:hAnsi="Helvetica Neue"/>
        </w:rPr>
      </w:pPr>
      <w:r>
        <w:rPr>
          <w:rFonts w:ascii="Helvetica Neue" w:hAnsi="Helvetica Neue"/>
        </w:rPr>
        <w:t xml:space="preserve">Define and determine the </w:t>
      </w:r>
      <w:r w:rsidR="00BC15BB" w:rsidRPr="009C53C9">
        <w:rPr>
          <w:rFonts w:ascii="Helvetica Neue" w:hAnsi="Helvetica Neue"/>
        </w:rPr>
        <w:t>current value of tCL</w:t>
      </w:r>
    </w:p>
    <w:p w14:paraId="7B5E042A" w14:textId="11B59134"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Understand “what happens between conferences</w:t>
      </w:r>
      <w:r w:rsidR="004B0628">
        <w:rPr>
          <w:rFonts w:ascii="Helvetica Neue" w:hAnsi="Helvetica Neue"/>
        </w:rPr>
        <w:t>.</w:t>
      </w:r>
      <w:r w:rsidRPr="009C53C9">
        <w:rPr>
          <w:rFonts w:ascii="Helvetica Neue" w:hAnsi="Helvetica Neue"/>
        </w:rPr>
        <w:t>” Something is emerging. Seek it out</w:t>
      </w:r>
    </w:p>
    <w:p w14:paraId="60D2B00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Publish tools and processes that emerged after a conference</w:t>
      </w:r>
    </w:p>
    <w:p w14:paraId="5D0AA8EA" w14:textId="3A0CAC6E" w:rsidR="00BC15BB" w:rsidRPr="004B0628" w:rsidRDefault="00BC15BB" w:rsidP="004B0628">
      <w:pPr>
        <w:pStyle w:val="ListParagraph"/>
        <w:numPr>
          <w:ilvl w:val="0"/>
          <w:numId w:val="24"/>
        </w:numPr>
        <w:rPr>
          <w:rFonts w:ascii="Helvetica Neue" w:hAnsi="Helvetica Neue"/>
        </w:rPr>
      </w:pPr>
      <w:r w:rsidRPr="009C53C9">
        <w:rPr>
          <w:rFonts w:ascii="Helvetica Neue" w:hAnsi="Helvetica Neue"/>
        </w:rPr>
        <w:t>Spread “what works” so it can be shared</w:t>
      </w:r>
      <w:r w:rsidR="004B0628">
        <w:rPr>
          <w:rFonts w:ascii="Helvetica Neue" w:hAnsi="Helvetica Neue"/>
        </w:rPr>
        <w:t>; h</w:t>
      </w:r>
      <w:r w:rsidRPr="004B0628">
        <w:rPr>
          <w:rFonts w:ascii="Helvetica Neue" w:hAnsi="Helvetica Neue"/>
        </w:rPr>
        <w:t>ow does tCL spread this stuff?</w:t>
      </w:r>
    </w:p>
    <w:p w14:paraId="7CFF0906"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Create Zoom communities based on trust and ground rules</w:t>
      </w:r>
    </w:p>
    <w:p w14:paraId="5F0A1A39" w14:textId="1FD9A358" w:rsidR="00BC15BB" w:rsidRPr="009C53C9" w:rsidRDefault="004B0628" w:rsidP="00BC15BB">
      <w:pPr>
        <w:pStyle w:val="ListParagraph"/>
        <w:numPr>
          <w:ilvl w:val="0"/>
          <w:numId w:val="24"/>
        </w:numPr>
        <w:rPr>
          <w:rFonts w:ascii="Helvetica Neue" w:hAnsi="Helvetica Neue"/>
        </w:rPr>
      </w:pPr>
      <w:r>
        <w:rPr>
          <w:rFonts w:ascii="Helvetica Neue" w:hAnsi="Helvetica Neue"/>
        </w:rPr>
        <w:t>Set up i</w:t>
      </w:r>
      <w:r w:rsidR="00BC15BB" w:rsidRPr="009C53C9">
        <w:rPr>
          <w:rFonts w:ascii="Helvetica Neue" w:hAnsi="Helvetica Neue"/>
        </w:rPr>
        <w:t>nnovation as a structure inside the community</w:t>
      </w:r>
    </w:p>
    <w:p w14:paraId="219CDE0B"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Where does innovation ideas go after the conference? Follow up</w:t>
      </w:r>
    </w:p>
    <w:p w14:paraId="6653B9DC" w14:textId="13440434" w:rsidR="00BC15BB" w:rsidRPr="004B0628" w:rsidRDefault="00BC15BB" w:rsidP="004B0628">
      <w:pPr>
        <w:pStyle w:val="ListParagraph"/>
        <w:numPr>
          <w:ilvl w:val="0"/>
          <w:numId w:val="24"/>
        </w:numPr>
        <w:rPr>
          <w:rFonts w:ascii="Helvetica Neue" w:hAnsi="Helvetica Neue"/>
        </w:rPr>
      </w:pPr>
      <w:r w:rsidRPr="009C53C9">
        <w:rPr>
          <w:rFonts w:ascii="Helvetica Neue" w:hAnsi="Helvetica Neue"/>
        </w:rPr>
        <w:t xml:space="preserve">Produce </w:t>
      </w:r>
      <w:r w:rsidR="004B0628">
        <w:rPr>
          <w:rFonts w:ascii="Helvetica Neue" w:hAnsi="Helvetica Neue"/>
        </w:rPr>
        <w:t>“</w:t>
      </w:r>
      <w:r w:rsidRPr="009C53C9">
        <w:rPr>
          <w:rFonts w:ascii="Helvetica Neue" w:hAnsi="Helvetica Neue"/>
        </w:rPr>
        <w:t>what</w:t>
      </w:r>
      <w:r w:rsidR="004B0628">
        <w:rPr>
          <w:rFonts w:ascii="Helvetica Neue" w:hAnsi="Helvetica Neue"/>
        </w:rPr>
        <w:t>”</w:t>
      </w:r>
      <w:r w:rsidRPr="009C53C9">
        <w:rPr>
          <w:rFonts w:ascii="Helvetica Neue" w:hAnsi="Helvetica Neue"/>
        </w:rPr>
        <w:t xml:space="preserve"> for the outside world?</w:t>
      </w:r>
      <w:r w:rsidR="004B0628">
        <w:rPr>
          <w:rFonts w:ascii="Helvetica Neue" w:hAnsi="Helvetica Neue"/>
        </w:rPr>
        <w:t xml:space="preserve"> That is, o</w:t>
      </w:r>
      <w:r w:rsidRPr="004B0628">
        <w:rPr>
          <w:rFonts w:ascii="Helvetica Neue" w:hAnsi="Helvetica Neue"/>
        </w:rPr>
        <w:t>rganize a collective voice to produce “something” for the outside world</w:t>
      </w:r>
    </w:p>
    <w:p w14:paraId="350E209D" w14:textId="08D76949" w:rsidR="00BC15BB" w:rsidRPr="009C53C9" w:rsidRDefault="004B0628" w:rsidP="00BC15BB">
      <w:pPr>
        <w:pStyle w:val="ListParagraph"/>
        <w:numPr>
          <w:ilvl w:val="0"/>
          <w:numId w:val="24"/>
        </w:numPr>
        <w:rPr>
          <w:rFonts w:ascii="Helvetica Neue" w:hAnsi="Helvetica Neue"/>
        </w:rPr>
      </w:pPr>
      <w:r>
        <w:rPr>
          <w:rFonts w:ascii="Helvetica Neue" w:hAnsi="Helvetica Neue"/>
        </w:rPr>
        <w:t>Develop j</w:t>
      </w:r>
      <w:r w:rsidR="00BC15BB" w:rsidRPr="009C53C9">
        <w:rPr>
          <w:rFonts w:ascii="Helvetica Neue" w:hAnsi="Helvetica Neue"/>
        </w:rPr>
        <w:t>oint commercial usage of tCL brand</w:t>
      </w:r>
    </w:p>
    <w:p w14:paraId="7A05EBE4" w14:textId="77777777" w:rsidR="00BC15BB" w:rsidRPr="009C53C9" w:rsidRDefault="00BC15BB" w:rsidP="00BC15BB">
      <w:pPr>
        <w:pStyle w:val="ListParagraph"/>
        <w:numPr>
          <w:ilvl w:val="0"/>
          <w:numId w:val="24"/>
        </w:numPr>
        <w:rPr>
          <w:rFonts w:ascii="Helvetica Neue" w:hAnsi="Helvetica Neue"/>
        </w:rPr>
      </w:pPr>
      <w:r w:rsidRPr="009C53C9">
        <w:rPr>
          <w:rFonts w:ascii="Helvetica Neue" w:hAnsi="Helvetica Neue"/>
        </w:rPr>
        <w:t>Offer fieldwork/pro-bono talent to the world</w:t>
      </w:r>
    </w:p>
    <w:p w14:paraId="31F45F5A" w14:textId="77777777" w:rsidR="008D7FF9" w:rsidRDefault="008D7FF9" w:rsidP="00775DE3">
      <w:pPr>
        <w:rPr>
          <w:rFonts w:ascii="Helvetica Neue" w:hAnsi="Helvetica Neue"/>
        </w:rPr>
      </w:pPr>
    </w:p>
    <w:p w14:paraId="67E29DA1" w14:textId="77777777" w:rsidR="00311D64" w:rsidRDefault="00311D64" w:rsidP="00311D64">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311D64" w14:paraId="770758D9" w14:textId="77777777" w:rsidTr="007A4E5B">
        <w:trPr>
          <w:trHeight w:val="76"/>
        </w:trPr>
        <w:tc>
          <w:tcPr>
            <w:tcW w:w="8496" w:type="dxa"/>
            <w:shd w:val="solid" w:color="31849B" w:themeColor="accent5" w:themeShade="BF" w:fill="3366FF"/>
          </w:tcPr>
          <w:p w14:paraId="7BC606FF" w14:textId="77777777" w:rsidR="00311D64" w:rsidRPr="00311D64" w:rsidRDefault="00311D64" w:rsidP="007A4E5B">
            <w:pPr>
              <w:rPr>
                <w:rFonts w:ascii="Helvetica Neue" w:hAnsi="Helvetica Neue"/>
                <w:sz w:val="6"/>
                <w:szCs w:val="6"/>
              </w:rPr>
            </w:pPr>
          </w:p>
        </w:tc>
      </w:tr>
    </w:tbl>
    <w:p w14:paraId="0790FDF1" w14:textId="77777777" w:rsidR="00024CAE" w:rsidRDefault="00024CAE" w:rsidP="00775DE3">
      <w:pPr>
        <w:rPr>
          <w:rFonts w:ascii="Helvetica Neue" w:hAnsi="Helvetica Neue"/>
        </w:rPr>
      </w:pPr>
    </w:p>
    <w:p w14:paraId="7C0C34B7" w14:textId="08B42A43" w:rsidR="009977F8" w:rsidRPr="009977F8" w:rsidRDefault="009977F8" w:rsidP="009977F8">
      <w:pPr>
        <w:rPr>
          <w:rFonts w:ascii="Helvetica Neue" w:hAnsi="Helvetica Neue"/>
        </w:rPr>
      </w:pPr>
      <w:r>
        <w:rPr>
          <w:rFonts w:ascii="Helvetica Neue" w:hAnsi="Helvetica Neue"/>
        </w:rPr>
        <w:t xml:space="preserve">Topic 7: </w:t>
      </w:r>
      <w:r w:rsidRPr="009977F8">
        <w:rPr>
          <w:rFonts w:ascii="Helvetica Neue" w:hAnsi="Helvetica Neue"/>
          <w:b/>
          <w:bCs/>
        </w:rPr>
        <w:t>If by sheer magic your wish could be granted, what would you wish for in a tCL future?</w:t>
      </w:r>
      <w:r w:rsidR="004B0628">
        <w:rPr>
          <w:rFonts w:ascii="Helvetica Neue" w:hAnsi="Helvetica Neue"/>
          <w:b/>
          <w:bCs/>
        </w:rPr>
        <w:t xml:space="preserve"> [Cyrille]</w:t>
      </w:r>
    </w:p>
    <w:p w14:paraId="7B4F50FB" w14:textId="77777777" w:rsidR="009977F8" w:rsidRDefault="009977F8" w:rsidP="00775DE3">
      <w:pPr>
        <w:rPr>
          <w:rFonts w:ascii="Helvetica Neue" w:hAnsi="Helvetica Neue"/>
        </w:rPr>
      </w:pPr>
    </w:p>
    <w:p w14:paraId="30E365DA" w14:textId="5A8D42FA" w:rsidR="004B0628" w:rsidRDefault="008A5ACF" w:rsidP="008A5ACF">
      <w:pPr>
        <w:pStyle w:val="ListParagraph"/>
        <w:numPr>
          <w:ilvl w:val="0"/>
          <w:numId w:val="25"/>
        </w:numPr>
        <w:ind w:hanging="540"/>
        <w:rPr>
          <w:rFonts w:ascii="Helvetica Neue" w:hAnsi="Helvetica Neue"/>
          <w:b/>
        </w:rPr>
      </w:pPr>
      <w:r w:rsidRPr="008A5ACF">
        <w:rPr>
          <w:rFonts w:ascii="Helvetica Neue" w:hAnsi="Helvetica Neue"/>
          <w:b/>
        </w:rPr>
        <w:t>Education: leverage common knowledge outside of tCL</w:t>
      </w:r>
    </w:p>
    <w:p w14:paraId="77A0CD1D" w14:textId="77777777" w:rsidR="008A5ACF" w:rsidRDefault="008A5ACF" w:rsidP="008A5ACF">
      <w:pPr>
        <w:rPr>
          <w:rFonts w:ascii="Helvetica Neue" w:hAnsi="Helvetica Neue"/>
          <w:b/>
        </w:rPr>
      </w:pPr>
    </w:p>
    <w:p w14:paraId="092741CE" w14:textId="4515169D" w:rsidR="008A5ACF" w:rsidRPr="008A5ACF" w:rsidRDefault="008A5ACF" w:rsidP="008A5ACF">
      <w:pPr>
        <w:pStyle w:val="ListParagraph"/>
        <w:numPr>
          <w:ilvl w:val="0"/>
          <w:numId w:val="25"/>
        </w:numPr>
        <w:ind w:firstLine="0"/>
        <w:rPr>
          <w:rFonts w:ascii="Helvetica Neue" w:hAnsi="Helvetica Neue"/>
        </w:rPr>
      </w:pPr>
      <w:r w:rsidRPr="008A5ACF">
        <w:rPr>
          <w:rFonts w:ascii="Helvetica Neue" w:hAnsi="Helvetica Neue"/>
        </w:rPr>
        <w:t>Build a branded 3-day tCL certificate on ch</w:t>
      </w:r>
      <w:r>
        <w:rPr>
          <w:rFonts w:ascii="Helvetica Neue" w:hAnsi="Helvetica Neue"/>
        </w:rPr>
        <w:t>an</w:t>
      </w:r>
      <w:r w:rsidRPr="008A5ACF">
        <w:rPr>
          <w:rFonts w:ascii="Helvetica Neue" w:hAnsi="Helvetica Neue"/>
        </w:rPr>
        <w:t xml:space="preserve">ge </w:t>
      </w:r>
    </w:p>
    <w:p w14:paraId="0149D970" w14:textId="14973E63" w:rsidR="008A5ACF" w:rsidRDefault="008A5ACF" w:rsidP="008A5ACF">
      <w:pPr>
        <w:pStyle w:val="ListParagraph"/>
        <w:numPr>
          <w:ilvl w:val="0"/>
          <w:numId w:val="25"/>
        </w:numPr>
        <w:ind w:firstLine="0"/>
        <w:rPr>
          <w:rFonts w:ascii="Helvetica Neue" w:hAnsi="Helvetica Neue"/>
        </w:rPr>
      </w:pPr>
      <w:r>
        <w:rPr>
          <w:rFonts w:ascii="Helvetica Neue" w:hAnsi="Helvetica Neue"/>
        </w:rPr>
        <w:t>Participate in talks and conferences as tCL representatives</w:t>
      </w:r>
    </w:p>
    <w:p w14:paraId="55115283" w14:textId="24136485" w:rsidR="008A5ACF" w:rsidRDefault="008A5ACF" w:rsidP="008A5ACF">
      <w:pPr>
        <w:pStyle w:val="ListParagraph"/>
        <w:numPr>
          <w:ilvl w:val="0"/>
          <w:numId w:val="25"/>
        </w:numPr>
        <w:ind w:firstLine="0"/>
        <w:rPr>
          <w:rFonts w:ascii="Helvetica Neue" w:hAnsi="Helvetica Neue"/>
        </w:rPr>
      </w:pPr>
      <w:r>
        <w:rPr>
          <w:rFonts w:ascii="Helvetica Neue" w:hAnsi="Helvetica Neue"/>
        </w:rPr>
        <w:t>Become a source of reference for change, perhaps with an institutional affiliation</w:t>
      </w:r>
    </w:p>
    <w:p w14:paraId="09412ACB" w14:textId="77777777" w:rsidR="008A5ACF" w:rsidRDefault="008A5ACF" w:rsidP="008A5ACF">
      <w:pPr>
        <w:rPr>
          <w:rFonts w:ascii="Helvetica Neue" w:hAnsi="Helvetica Neue"/>
        </w:rPr>
      </w:pPr>
    </w:p>
    <w:p w14:paraId="06E3DD9D" w14:textId="5DA684D1" w:rsidR="008A5ACF" w:rsidRPr="008A5ACF" w:rsidRDefault="008A5ACF" w:rsidP="008A5ACF">
      <w:pPr>
        <w:pStyle w:val="ListParagraph"/>
        <w:numPr>
          <w:ilvl w:val="0"/>
          <w:numId w:val="25"/>
        </w:numPr>
        <w:ind w:hanging="540"/>
        <w:rPr>
          <w:rFonts w:ascii="Helvetica Neue" w:hAnsi="Helvetica Neue"/>
          <w:b/>
        </w:rPr>
      </w:pPr>
      <w:r w:rsidRPr="008A5ACF">
        <w:rPr>
          <w:rFonts w:ascii="Helvetica Neue" w:hAnsi="Helvetica Neue"/>
          <w:b/>
        </w:rPr>
        <w:t>Visibility/Marketing of the tCL brand: develop a brand image that is the reference point in terms of change</w:t>
      </w:r>
    </w:p>
    <w:p w14:paraId="7FCE8593" w14:textId="77777777" w:rsidR="008A5ACF" w:rsidRPr="008A5ACF" w:rsidRDefault="008A5ACF" w:rsidP="008A5ACF">
      <w:pPr>
        <w:rPr>
          <w:rFonts w:ascii="Helvetica Neue" w:hAnsi="Helvetica Neue"/>
        </w:rPr>
      </w:pPr>
    </w:p>
    <w:p w14:paraId="58423A97" w14:textId="7E41EE4C" w:rsidR="008A5ACF" w:rsidRDefault="008A5ACF" w:rsidP="008A5ACF">
      <w:pPr>
        <w:pStyle w:val="ListParagraph"/>
        <w:numPr>
          <w:ilvl w:val="0"/>
          <w:numId w:val="25"/>
        </w:numPr>
        <w:ind w:firstLine="0"/>
        <w:rPr>
          <w:rFonts w:ascii="Helvetica Neue" w:hAnsi="Helvetica Neue"/>
        </w:rPr>
      </w:pPr>
      <w:r>
        <w:rPr>
          <w:rFonts w:ascii="Helvetica Neue" w:hAnsi="Helvetica Neue"/>
        </w:rPr>
        <w:t>Organize free workshops</w:t>
      </w:r>
    </w:p>
    <w:p w14:paraId="70B58395" w14:textId="362F24C4" w:rsidR="008A5ACF" w:rsidRDefault="008A5ACF" w:rsidP="008A5ACF">
      <w:pPr>
        <w:pStyle w:val="ListParagraph"/>
        <w:numPr>
          <w:ilvl w:val="0"/>
          <w:numId w:val="25"/>
        </w:numPr>
        <w:ind w:firstLine="0"/>
        <w:rPr>
          <w:rFonts w:ascii="Helvetica Neue" w:hAnsi="Helvetica Neue"/>
        </w:rPr>
      </w:pPr>
      <w:r>
        <w:rPr>
          <w:rFonts w:ascii="Helvetica Neue" w:hAnsi="Helvetica Neue"/>
        </w:rPr>
        <w:t>Formalize country units of tCL</w:t>
      </w:r>
    </w:p>
    <w:p w14:paraId="765501B3" w14:textId="727270AA" w:rsidR="008A5ACF" w:rsidRDefault="008A5ACF" w:rsidP="008A5ACF">
      <w:pPr>
        <w:pStyle w:val="ListParagraph"/>
        <w:numPr>
          <w:ilvl w:val="0"/>
          <w:numId w:val="25"/>
        </w:numPr>
        <w:ind w:firstLine="0"/>
        <w:rPr>
          <w:rFonts w:ascii="Helvetica Neue" w:hAnsi="Helvetica Neue"/>
        </w:rPr>
      </w:pPr>
      <w:r>
        <w:rPr>
          <w:rFonts w:ascii="Helvetica Neue" w:hAnsi="Helvetica Neue"/>
        </w:rPr>
        <w:t>Develop marketing campaigns on themes/actions that could be monetized</w:t>
      </w:r>
    </w:p>
    <w:p w14:paraId="49A24D0B" w14:textId="0948CE87" w:rsidR="008A5ACF" w:rsidRPr="008A5ACF" w:rsidRDefault="008A5ACF" w:rsidP="008A5ACF">
      <w:pPr>
        <w:pStyle w:val="ListParagraph"/>
        <w:numPr>
          <w:ilvl w:val="0"/>
          <w:numId w:val="25"/>
        </w:numPr>
        <w:ind w:firstLine="0"/>
        <w:rPr>
          <w:rFonts w:ascii="Helvetica Neue" w:hAnsi="Helvetica Neue"/>
        </w:rPr>
      </w:pPr>
      <w:r>
        <w:rPr>
          <w:rFonts w:ascii="Helvetica Neue" w:hAnsi="Helvetica Neue"/>
        </w:rPr>
        <w:t>Develop ancillary products: books, videos, coaching, t-shirts, etc</w:t>
      </w:r>
    </w:p>
    <w:p w14:paraId="425FCFD9" w14:textId="77777777" w:rsidR="008A5ACF" w:rsidRDefault="008A5ACF" w:rsidP="008A5ACF">
      <w:pPr>
        <w:pStyle w:val="ListParagraph"/>
        <w:ind w:left="360"/>
        <w:rPr>
          <w:rFonts w:ascii="Helvetica Neue" w:hAnsi="Helvetica Neue"/>
        </w:rPr>
      </w:pPr>
    </w:p>
    <w:p w14:paraId="4927BBAD" w14:textId="161EA265" w:rsidR="008A5ACF" w:rsidRDefault="008A5ACF" w:rsidP="008A5ACF">
      <w:pPr>
        <w:pStyle w:val="ListParagraph"/>
        <w:numPr>
          <w:ilvl w:val="0"/>
          <w:numId w:val="25"/>
        </w:numPr>
        <w:ind w:hanging="540"/>
        <w:rPr>
          <w:rFonts w:ascii="Helvetica Neue" w:hAnsi="Helvetica Neue"/>
          <w:b/>
        </w:rPr>
      </w:pPr>
      <w:r w:rsidRPr="008A5ACF">
        <w:rPr>
          <w:rFonts w:ascii="Helvetica Neue" w:hAnsi="Helvetica Neue"/>
          <w:b/>
        </w:rPr>
        <w:t>Service to others: build a network of professionals that can act on specific needs</w:t>
      </w:r>
    </w:p>
    <w:p w14:paraId="6E64C142" w14:textId="77777777" w:rsidR="008A5ACF" w:rsidRPr="008A5ACF" w:rsidRDefault="008A5ACF" w:rsidP="008A5ACF">
      <w:pPr>
        <w:rPr>
          <w:rFonts w:ascii="Helvetica Neue" w:hAnsi="Helvetica Neue"/>
          <w:b/>
        </w:rPr>
      </w:pPr>
    </w:p>
    <w:p w14:paraId="3048A814" w14:textId="45029162" w:rsidR="008A5ACF" w:rsidRDefault="008A5ACF" w:rsidP="008A5ACF">
      <w:pPr>
        <w:pStyle w:val="ListParagraph"/>
        <w:numPr>
          <w:ilvl w:val="0"/>
          <w:numId w:val="25"/>
        </w:numPr>
        <w:ind w:firstLine="0"/>
        <w:rPr>
          <w:rFonts w:ascii="Helvetica Neue" w:hAnsi="Helvetica Neue"/>
        </w:rPr>
      </w:pPr>
      <w:r w:rsidRPr="008A5ACF">
        <w:rPr>
          <w:rFonts w:ascii="Helvetica Neue" w:hAnsi="Helvetica Neue"/>
        </w:rPr>
        <w:t>Develop an online workspace that could answer peer to peer questions (Ask tCL)</w:t>
      </w:r>
    </w:p>
    <w:p w14:paraId="44C3EC42" w14:textId="7DDA9D5E" w:rsidR="008A5ACF" w:rsidRDefault="008A5ACF" w:rsidP="008A5ACF">
      <w:pPr>
        <w:pStyle w:val="ListParagraph"/>
        <w:numPr>
          <w:ilvl w:val="0"/>
          <w:numId w:val="25"/>
        </w:numPr>
        <w:ind w:firstLine="0"/>
        <w:rPr>
          <w:rFonts w:ascii="Helvetica Neue" w:hAnsi="Helvetica Neue"/>
        </w:rPr>
      </w:pPr>
      <w:r>
        <w:rPr>
          <w:rFonts w:ascii="Helvetica Neue" w:hAnsi="Helvetica Neue"/>
        </w:rPr>
        <w:t>Build a tCL blog with articles and Q&amp;A, and suggestions for future articles</w:t>
      </w:r>
    </w:p>
    <w:p w14:paraId="58C44D69" w14:textId="230279FA" w:rsidR="008A5ACF" w:rsidRPr="008A5ACF" w:rsidRDefault="008A5ACF" w:rsidP="008A5ACF">
      <w:pPr>
        <w:pStyle w:val="ListParagraph"/>
        <w:numPr>
          <w:ilvl w:val="0"/>
          <w:numId w:val="25"/>
        </w:numPr>
        <w:ind w:firstLine="0"/>
        <w:rPr>
          <w:rFonts w:ascii="Helvetica Neue" w:hAnsi="Helvetica Neue"/>
        </w:rPr>
      </w:pPr>
      <w:r w:rsidRPr="008A5ACF">
        <w:rPr>
          <w:rFonts w:ascii="Helvetica Neue" w:hAnsi="Helvetica Neue"/>
        </w:rPr>
        <w:t xml:space="preserve">Build and develop a platform of collaboration and visibility around change capabilities </w:t>
      </w:r>
    </w:p>
    <w:p w14:paraId="4AF8878A" w14:textId="10C2C181" w:rsidR="00181B0F" w:rsidRPr="008A5ACF" w:rsidRDefault="008A5ACF" w:rsidP="00775DE3">
      <w:pPr>
        <w:pStyle w:val="ListParagraph"/>
        <w:numPr>
          <w:ilvl w:val="0"/>
          <w:numId w:val="25"/>
        </w:numPr>
        <w:ind w:firstLine="0"/>
        <w:rPr>
          <w:rFonts w:ascii="Helvetica Neue" w:hAnsi="Helvetica Neue"/>
        </w:rPr>
      </w:pPr>
      <w:r>
        <w:rPr>
          <w:rFonts w:ascii="Helvetica Neue" w:hAnsi="Helvetica Neue"/>
        </w:rPr>
        <w:t>Become a change consultancy (LTD)</w:t>
      </w:r>
    </w:p>
    <w:p w14:paraId="6E5FF922" w14:textId="77777777" w:rsidR="00181B0F" w:rsidRDefault="00181B0F" w:rsidP="00181B0F">
      <w:pPr>
        <w:rPr>
          <w:rFonts w:ascii="Helvetica Neue" w:hAnsi="Helvetica Neue"/>
        </w:rPr>
      </w:pPr>
    </w:p>
    <w:tbl>
      <w:tblPr>
        <w:tblStyle w:val="TableGrid"/>
        <w:tblW w:w="0" w:type="auto"/>
        <w:tblBorders>
          <w:insideH w:val="none" w:sz="0" w:space="0" w:color="auto"/>
          <w:insideV w:val="none" w:sz="0" w:space="0" w:color="auto"/>
        </w:tblBorders>
        <w:shd w:val="solid" w:color="31849B" w:themeColor="accent5" w:themeShade="BF" w:fill="3366FF"/>
        <w:tblLook w:val="04A0" w:firstRow="1" w:lastRow="0" w:firstColumn="1" w:lastColumn="0" w:noHBand="0" w:noVBand="1"/>
      </w:tblPr>
      <w:tblGrid>
        <w:gridCol w:w="8496"/>
      </w:tblGrid>
      <w:tr w:rsidR="00181B0F" w14:paraId="6B37F51F" w14:textId="77777777" w:rsidTr="008A5ACF">
        <w:trPr>
          <w:trHeight w:val="76"/>
        </w:trPr>
        <w:tc>
          <w:tcPr>
            <w:tcW w:w="8496" w:type="dxa"/>
            <w:shd w:val="solid" w:color="31849B" w:themeColor="accent5" w:themeShade="BF" w:fill="3366FF"/>
          </w:tcPr>
          <w:p w14:paraId="72E58BFA" w14:textId="77777777" w:rsidR="00181B0F" w:rsidRPr="00311D64" w:rsidRDefault="00181B0F" w:rsidP="008A5ACF">
            <w:pPr>
              <w:rPr>
                <w:rFonts w:ascii="Helvetica Neue" w:hAnsi="Helvetica Neue"/>
                <w:sz w:val="6"/>
                <w:szCs w:val="6"/>
              </w:rPr>
            </w:pPr>
          </w:p>
        </w:tc>
      </w:tr>
    </w:tbl>
    <w:p w14:paraId="7474281C" w14:textId="77777777" w:rsidR="004B0628" w:rsidRDefault="004B0628" w:rsidP="00775DE3">
      <w:pPr>
        <w:rPr>
          <w:rFonts w:ascii="Helvetica Neue" w:hAnsi="Helvetica Neue"/>
        </w:rPr>
      </w:pPr>
    </w:p>
    <w:p w14:paraId="29F59CAB" w14:textId="77777777" w:rsidR="008A5ACF" w:rsidRDefault="008A5ACF" w:rsidP="00775DE3">
      <w:pPr>
        <w:rPr>
          <w:rFonts w:ascii="Helvetica Neue" w:hAnsi="Helvetica Neue"/>
        </w:rPr>
      </w:pPr>
    </w:p>
    <w:p w14:paraId="7B5186D2" w14:textId="2795694E" w:rsidR="004B0628" w:rsidRDefault="004B0628" w:rsidP="00775DE3">
      <w:pPr>
        <w:rPr>
          <w:rFonts w:ascii="Helvetica Neue" w:hAnsi="Helvetica Neue"/>
        </w:rPr>
      </w:pPr>
      <w:r>
        <w:rPr>
          <w:rFonts w:ascii="Helvetica Neue" w:hAnsi="Helvetica Neue"/>
        </w:rPr>
        <w:t xml:space="preserve">A few </w:t>
      </w:r>
      <w:r w:rsidRPr="00BC1A0B">
        <w:rPr>
          <w:rFonts w:ascii="Helvetica Neue" w:hAnsi="Helvetica Neue"/>
          <w:b/>
        </w:rPr>
        <w:t>next steps</w:t>
      </w:r>
      <w:r w:rsidR="008A5ACF">
        <w:rPr>
          <w:rFonts w:ascii="Helvetica Neue" w:hAnsi="Helvetica Neue"/>
        </w:rPr>
        <w:t xml:space="preserve"> were consider</w:t>
      </w:r>
      <w:r>
        <w:rPr>
          <w:rFonts w:ascii="Helvetica Neue" w:hAnsi="Helvetica Neue"/>
        </w:rPr>
        <w:t>ed:</w:t>
      </w:r>
    </w:p>
    <w:p w14:paraId="01AE10FE" w14:textId="77777777" w:rsidR="004B0628" w:rsidRDefault="004B0628" w:rsidP="00775DE3">
      <w:pPr>
        <w:rPr>
          <w:rFonts w:ascii="Helvetica Neue" w:hAnsi="Helvetica Neue"/>
        </w:rPr>
      </w:pPr>
    </w:p>
    <w:p w14:paraId="06B333D4" w14:textId="77777777" w:rsidR="00BC1A0B" w:rsidRDefault="004B0628" w:rsidP="00775DE3">
      <w:pPr>
        <w:rPr>
          <w:rFonts w:ascii="Helvetica Neue" w:hAnsi="Helvetica Neue"/>
        </w:rPr>
      </w:pPr>
      <w:r>
        <w:rPr>
          <w:rFonts w:ascii="Helvetica Neue" w:hAnsi="Helvetica Neue"/>
        </w:rPr>
        <w:t xml:space="preserve">1.- </w:t>
      </w:r>
      <w:r w:rsidRPr="00F20835">
        <w:rPr>
          <w:rFonts w:ascii="Helvetica Neue" w:hAnsi="Helvetica Neue"/>
          <w:i/>
        </w:rPr>
        <w:t>Action</w:t>
      </w:r>
      <w:r>
        <w:rPr>
          <w:rFonts w:ascii="Helvetica Neue" w:hAnsi="Helvetica Neue"/>
        </w:rPr>
        <w:t xml:space="preserve">: Document and distribute the </w:t>
      </w:r>
      <w:r w:rsidRPr="00BC1A0B">
        <w:rPr>
          <w:rFonts w:ascii="Helvetica Neue" w:hAnsi="Helvetica Neue"/>
          <w:b/>
        </w:rPr>
        <w:t>output</w:t>
      </w:r>
      <w:r>
        <w:rPr>
          <w:rFonts w:ascii="Helvetica Neue" w:hAnsi="Helvetica Neue"/>
        </w:rPr>
        <w:t xml:space="preserve"> of the session (this document) </w:t>
      </w:r>
    </w:p>
    <w:p w14:paraId="30A2343F" w14:textId="77777777" w:rsidR="00BC1A0B" w:rsidRDefault="00BC1A0B" w:rsidP="00775DE3">
      <w:pPr>
        <w:rPr>
          <w:rFonts w:ascii="Helvetica Neue" w:hAnsi="Helvetica Neue"/>
        </w:rPr>
      </w:pPr>
    </w:p>
    <w:p w14:paraId="3D50313C" w14:textId="77777777" w:rsidR="00BC1A0B" w:rsidRDefault="00BC1A0B" w:rsidP="00775DE3">
      <w:pPr>
        <w:rPr>
          <w:rFonts w:ascii="Helvetica Neue" w:hAnsi="Helvetica Neue"/>
        </w:rPr>
      </w:pPr>
      <w:r w:rsidRPr="00F20835">
        <w:rPr>
          <w:rFonts w:ascii="Helvetica Neue" w:hAnsi="Helvetica Neue"/>
          <w:i/>
        </w:rPr>
        <w:t>Responsible</w:t>
      </w:r>
      <w:r>
        <w:rPr>
          <w:rFonts w:ascii="Helvetica Neue" w:hAnsi="Helvetica Neue"/>
        </w:rPr>
        <w:t xml:space="preserve">: </w:t>
      </w:r>
      <w:r w:rsidR="004B0628">
        <w:rPr>
          <w:rFonts w:ascii="Helvetica Neue" w:hAnsi="Helvetica Neue"/>
        </w:rPr>
        <w:t>Roberto</w:t>
      </w:r>
      <w:r>
        <w:rPr>
          <w:rFonts w:ascii="Helvetica Neue" w:hAnsi="Helvetica Neue"/>
        </w:rPr>
        <w:t xml:space="preserve"> </w:t>
      </w:r>
    </w:p>
    <w:p w14:paraId="14EB8C5E" w14:textId="77777777" w:rsidR="00BC1A0B" w:rsidRDefault="00BC1A0B" w:rsidP="00775DE3">
      <w:pPr>
        <w:rPr>
          <w:rFonts w:ascii="Helvetica Neue" w:hAnsi="Helvetica Neue"/>
        </w:rPr>
      </w:pPr>
    </w:p>
    <w:p w14:paraId="5BF298DE" w14:textId="2B74AB65" w:rsidR="004B0628" w:rsidRDefault="00BC1A0B" w:rsidP="00775DE3">
      <w:pPr>
        <w:rPr>
          <w:rFonts w:ascii="Helvetica Neue" w:hAnsi="Helvetica Neue"/>
        </w:rPr>
      </w:pPr>
      <w:r w:rsidRPr="00F20835">
        <w:rPr>
          <w:rFonts w:ascii="Helvetica Neue" w:hAnsi="Helvetica Neue"/>
          <w:i/>
        </w:rPr>
        <w:t>Due date</w:t>
      </w:r>
      <w:r>
        <w:rPr>
          <w:rFonts w:ascii="Helvetica Neue" w:hAnsi="Helvetica Neue"/>
        </w:rPr>
        <w:t xml:space="preserve">: mid-April 2019         </w:t>
      </w:r>
    </w:p>
    <w:p w14:paraId="04DF72F7" w14:textId="77777777" w:rsidR="004B0628" w:rsidRDefault="004B0628" w:rsidP="00775DE3">
      <w:pPr>
        <w:rPr>
          <w:rFonts w:ascii="Helvetica Neue" w:hAnsi="Helvetica Neue"/>
        </w:rPr>
      </w:pPr>
    </w:p>
    <w:p w14:paraId="1355E5F8" w14:textId="16A83F23" w:rsidR="004B0628" w:rsidRDefault="004B0628" w:rsidP="00775DE3">
      <w:pPr>
        <w:rPr>
          <w:rFonts w:ascii="Helvetica Neue" w:hAnsi="Helvetica Neue"/>
        </w:rPr>
      </w:pPr>
      <w:r w:rsidRPr="00F20835">
        <w:rPr>
          <w:rFonts w:ascii="Helvetica Neue" w:hAnsi="Helvetica Neue"/>
          <w:i/>
        </w:rPr>
        <w:t>Status</w:t>
      </w:r>
      <w:r>
        <w:rPr>
          <w:rFonts w:ascii="Helvetica Neue" w:hAnsi="Helvetica Neue"/>
        </w:rPr>
        <w:t>: The document will be part of the conference proceedings on the tCL website for member access.</w:t>
      </w:r>
    </w:p>
    <w:p w14:paraId="092CCC5A" w14:textId="77777777" w:rsidR="004B0628" w:rsidRDefault="004B0628" w:rsidP="00775DE3">
      <w:pPr>
        <w:rPr>
          <w:rFonts w:ascii="Helvetica Neue" w:hAnsi="Helvetica Neue"/>
        </w:rPr>
      </w:pPr>
    </w:p>
    <w:p w14:paraId="4F8ADC29" w14:textId="4DE3D60B" w:rsidR="004B0628" w:rsidRDefault="004B0628" w:rsidP="00775DE3">
      <w:pPr>
        <w:rPr>
          <w:rFonts w:ascii="Helvetica Neue" w:hAnsi="Helvetica Neue"/>
        </w:rPr>
      </w:pPr>
      <w:r>
        <w:rPr>
          <w:rFonts w:ascii="Helvetica Neue" w:hAnsi="Helvetica Neue"/>
        </w:rPr>
        <w:t xml:space="preserve">2.- </w:t>
      </w:r>
      <w:r w:rsidRPr="00F20835">
        <w:rPr>
          <w:rFonts w:ascii="Helvetica Neue" w:hAnsi="Helvetica Neue"/>
          <w:i/>
        </w:rPr>
        <w:t>Action</w:t>
      </w:r>
      <w:r>
        <w:rPr>
          <w:rFonts w:ascii="Helvetica Neue" w:hAnsi="Helvetica Neue"/>
        </w:rPr>
        <w:t xml:space="preserve">: Form an </w:t>
      </w:r>
      <w:r w:rsidRPr="00BC1A0B">
        <w:rPr>
          <w:rFonts w:ascii="Helvetica Neue" w:hAnsi="Helvetica Neue"/>
          <w:b/>
        </w:rPr>
        <w:t>I-Team</w:t>
      </w:r>
      <w:r>
        <w:rPr>
          <w:rFonts w:ascii="Helvetica Neue" w:hAnsi="Helvetica Neue"/>
        </w:rPr>
        <w:t xml:space="preserve"> (Innovation Team) to data mine this document and delineate a course of action – Julia</w:t>
      </w:r>
    </w:p>
    <w:p w14:paraId="7F04AB6F" w14:textId="77777777" w:rsidR="004B0628" w:rsidRDefault="004B0628" w:rsidP="00775DE3">
      <w:pPr>
        <w:rPr>
          <w:rFonts w:ascii="Helvetica Neue" w:hAnsi="Helvetica Neue"/>
        </w:rPr>
      </w:pPr>
    </w:p>
    <w:p w14:paraId="20627611" w14:textId="76CE5926" w:rsidR="00BC1A0B" w:rsidRDefault="00BC1A0B" w:rsidP="00775DE3">
      <w:pPr>
        <w:rPr>
          <w:rFonts w:ascii="Helvetica Neue" w:hAnsi="Helvetica Neue"/>
        </w:rPr>
      </w:pPr>
      <w:r w:rsidRPr="00F20835">
        <w:rPr>
          <w:rFonts w:ascii="Helvetica Neue" w:hAnsi="Helvetica Neue"/>
          <w:i/>
        </w:rPr>
        <w:t>Responsible</w:t>
      </w:r>
      <w:r>
        <w:rPr>
          <w:rFonts w:ascii="Helvetica Neue" w:hAnsi="Helvetica Neue"/>
        </w:rPr>
        <w:t>: Julia</w:t>
      </w:r>
    </w:p>
    <w:p w14:paraId="0B93ADD0" w14:textId="77777777" w:rsidR="00BC1A0B" w:rsidRDefault="00BC1A0B" w:rsidP="00A53DB9">
      <w:pPr>
        <w:rPr>
          <w:rFonts w:ascii="Helvetica Neue" w:hAnsi="Helvetica Neue"/>
        </w:rPr>
      </w:pPr>
    </w:p>
    <w:p w14:paraId="3B7FC9CC" w14:textId="70A176CF" w:rsidR="00BC1A0B" w:rsidRDefault="00BC1A0B" w:rsidP="00A53DB9">
      <w:pPr>
        <w:rPr>
          <w:rFonts w:ascii="Helvetica Neue" w:hAnsi="Helvetica Neue"/>
        </w:rPr>
      </w:pPr>
      <w:r w:rsidRPr="00F20835">
        <w:rPr>
          <w:rFonts w:ascii="Helvetica Neue" w:hAnsi="Helvetica Neue"/>
          <w:i/>
        </w:rPr>
        <w:t>Due date</w:t>
      </w:r>
      <w:r>
        <w:rPr>
          <w:rFonts w:ascii="Helvetica Neue" w:hAnsi="Helvetica Neue"/>
        </w:rPr>
        <w:t xml:space="preserve">: May 2019? </w:t>
      </w:r>
    </w:p>
    <w:p w14:paraId="306D6AA8" w14:textId="77777777" w:rsidR="00BC1A0B" w:rsidRDefault="00BC1A0B" w:rsidP="00A53DB9">
      <w:pPr>
        <w:rPr>
          <w:rFonts w:ascii="Helvetica Neue" w:hAnsi="Helvetica Neue"/>
        </w:rPr>
      </w:pPr>
    </w:p>
    <w:p w14:paraId="4CC92640" w14:textId="70B5E78E" w:rsidR="004B0628" w:rsidRDefault="00A53DB9" w:rsidP="00A53DB9">
      <w:pPr>
        <w:rPr>
          <w:rFonts w:ascii="Helvetica Neue" w:hAnsi="Helvetica Neue"/>
        </w:rPr>
      </w:pPr>
      <w:r w:rsidRPr="00F20835">
        <w:rPr>
          <w:rFonts w:ascii="Helvetica Neue" w:hAnsi="Helvetica Neue"/>
          <w:i/>
        </w:rPr>
        <w:t>Status</w:t>
      </w:r>
      <w:r>
        <w:rPr>
          <w:rFonts w:ascii="Helvetica Neue" w:hAnsi="Helvetica Neue"/>
        </w:rPr>
        <w:t>: T</w:t>
      </w:r>
      <w:r w:rsidR="004B0628">
        <w:rPr>
          <w:rFonts w:ascii="Helvetica Neue" w:hAnsi="Helvetica Neue"/>
        </w:rPr>
        <w:t xml:space="preserve">he following tCL’ers volunteered to be part of the team: </w:t>
      </w:r>
      <w:r>
        <w:rPr>
          <w:rFonts w:ascii="Helvetica Neue" w:hAnsi="Helvetica Neue"/>
        </w:rPr>
        <w:t xml:space="preserve">Mariann, </w:t>
      </w:r>
      <w:r w:rsidRPr="00A53DB9">
        <w:rPr>
          <w:rFonts w:ascii="Helvetica Neue" w:hAnsi="Helvetica Neue"/>
        </w:rPr>
        <w:t>Dirk</w:t>
      </w:r>
      <w:r>
        <w:rPr>
          <w:rFonts w:ascii="Helvetica Neue" w:hAnsi="Helvetica Neue"/>
        </w:rPr>
        <w:t xml:space="preserve">, </w:t>
      </w:r>
      <w:r w:rsidRPr="00A53DB9">
        <w:rPr>
          <w:rFonts w:ascii="Helvetica Neue" w:hAnsi="Helvetica Neue"/>
        </w:rPr>
        <w:t>Lone</w:t>
      </w:r>
      <w:r w:rsidR="00BC1A0B">
        <w:rPr>
          <w:rFonts w:ascii="Helvetica Neue" w:hAnsi="Helvetica Neue"/>
        </w:rPr>
        <w:t xml:space="preserve">, </w:t>
      </w:r>
      <w:r w:rsidRPr="00A53DB9">
        <w:rPr>
          <w:rFonts w:ascii="Helvetica Neue" w:hAnsi="Helvetica Neue"/>
        </w:rPr>
        <w:t>Rachel</w:t>
      </w:r>
      <w:r>
        <w:rPr>
          <w:rFonts w:ascii="Helvetica Neue" w:hAnsi="Helvetica Neue"/>
        </w:rPr>
        <w:t xml:space="preserve">, </w:t>
      </w:r>
      <w:r w:rsidRPr="00A53DB9">
        <w:rPr>
          <w:rFonts w:ascii="Helvetica Neue" w:hAnsi="Helvetica Neue"/>
        </w:rPr>
        <w:t>Anna</w:t>
      </w:r>
      <w:r>
        <w:rPr>
          <w:rFonts w:ascii="Helvetica Neue" w:hAnsi="Helvetica Neue"/>
        </w:rPr>
        <w:t xml:space="preserve">, Liora, </w:t>
      </w:r>
      <w:r w:rsidRPr="00A53DB9">
        <w:rPr>
          <w:rFonts w:ascii="Helvetica Neue" w:hAnsi="Helvetica Neue"/>
        </w:rPr>
        <w:t>Cyrille</w:t>
      </w:r>
      <w:r>
        <w:rPr>
          <w:rFonts w:ascii="Helvetica Neue" w:hAnsi="Helvetica Neue"/>
        </w:rPr>
        <w:t xml:space="preserve">, and </w:t>
      </w:r>
      <w:r w:rsidRPr="00A53DB9">
        <w:rPr>
          <w:rFonts w:ascii="Helvetica Neue" w:hAnsi="Helvetica Neue"/>
        </w:rPr>
        <w:t>Severine</w:t>
      </w:r>
      <w:r>
        <w:rPr>
          <w:rFonts w:ascii="Helvetica Neue" w:hAnsi="Helvetica Neue"/>
        </w:rPr>
        <w:t xml:space="preserve">. As a Board member, Julia will </w:t>
      </w:r>
      <w:r w:rsidR="00BC1A0B">
        <w:rPr>
          <w:rFonts w:ascii="Helvetica Neue" w:hAnsi="Helvetica Neue"/>
        </w:rPr>
        <w:t>convoke the I-Team and decide how to organize.</w:t>
      </w:r>
    </w:p>
    <w:p w14:paraId="0D812947" w14:textId="77777777" w:rsidR="00BC1A0B" w:rsidRDefault="00BC1A0B" w:rsidP="00A53DB9">
      <w:pPr>
        <w:rPr>
          <w:rFonts w:ascii="Helvetica Neue" w:hAnsi="Helvetica Neue"/>
        </w:rPr>
      </w:pPr>
    </w:p>
    <w:p w14:paraId="7D57E3D9" w14:textId="32FDDD84" w:rsidR="00BC1A0B" w:rsidRDefault="00BC1A0B" w:rsidP="00A53DB9">
      <w:pPr>
        <w:rPr>
          <w:rFonts w:ascii="Helvetica Neue" w:hAnsi="Helvetica Neue"/>
        </w:rPr>
      </w:pPr>
      <w:r>
        <w:rPr>
          <w:rFonts w:ascii="Helvetica Neue" w:hAnsi="Helvetica Neue"/>
        </w:rPr>
        <w:t xml:space="preserve">3.- </w:t>
      </w:r>
      <w:r w:rsidRPr="00F20835">
        <w:rPr>
          <w:rFonts w:ascii="Helvetica Neue" w:hAnsi="Helvetica Neue"/>
          <w:i/>
        </w:rPr>
        <w:t>Action</w:t>
      </w:r>
      <w:r>
        <w:rPr>
          <w:rFonts w:ascii="Helvetica Neue" w:hAnsi="Helvetica Neue"/>
        </w:rPr>
        <w:t xml:space="preserve">: Explore the </w:t>
      </w:r>
      <w:r w:rsidRPr="00BC1A0B">
        <w:rPr>
          <w:rFonts w:ascii="Helvetica Neue" w:hAnsi="Helvetica Neue"/>
          <w:b/>
        </w:rPr>
        <w:t>implementation</w:t>
      </w:r>
      <w:r>
        <w:rPr>
          <w:rFonts w:ascii="Helvetica Neue" w:hAnsi="Helvetica Neue"/>
        </w:rPr>
        <w:t xml:space="preserve"> of I-Team recommendations and report back to general assembly.</w:t>
      </w:r>
    </w:p>
    <w:p w14:paraId="3C328882" w14:textId="77777777" w:rsidR="00BC1A0B" w:rsidRDefault="00BC1A0B" w:rsidP="00A53DB9">
      <w:pPr>
        <w:rPr>
          <w:rFonts w:ascii="Helvetica Neue" w:hAnsi="Helvetica Neue"/>
        </w:rPr>
      </w:pPr>
    </w:p>
    <w:p w14:paraId="4A508011" w14:textId="22DDD68B" w:rsidR="00BC1A0B" w:rsidRDefault="00BC1A0B" w:rsidP="00A53DB9">
      <w:pPr>
        <w:rPr>
          <w:rFonts w:ascii="Helvetica Neue" w:hAnsi="Helvetica Neue"/>
        </w:rPr>
      </w:pPr>
      <w:r w:rsidRPr="00F20835">
        <w:rPr>
          <w:rFonts w:ascii="Helvetica Neue" w:hAnsi="Helvetica Neue"/>
          <w:i/>
        </w:rPr>
        <w:t>Responsible</w:t>
      </w:r>
      <w:r>
        <w:rPr>
          <w:rFonts w:ascii="Helvetica Neue" w:hAnsi="Helvetica Neue"/>
        </w:rPr>
        <w:t>: tCL Board</w:t>
      </w:r>
    </w:p>
    <w:p w14:paraId="5027D331" w14:textId="77777777" w:rsidR="00BC1A0B" w:rsidRDefault="00BC1A0B" w:rsidP="00A53DB9">
      <w:pPr>
        <w:rPr>
          <w:rFonts w:ascii="Helvetica Neue" w:hAnsi="Helvetica Neue"/>
        </w:rPr>
      </w:pPr>
    </w:p>
    <w:p w14:paraId="337C60DF" w14:textId="3895D120" w:rsidR="00BC1A0B" w:rsidRDefault="00BC1A0B" w:rsidP="00A53DB9">
      <w:pPr>
        <w:rPr>
          <w:rFonts w:ascii="Helvetica Neue" w:hAnsi="Helvetica Neue"/>
        </w:rPr>
      </w:pPr>
      <w:r w:rsidRPr="00F20835">
        <w:rPr>
          <w:rFonts w:ascii="Helvetica Neue" w:hAnsi="Helvetica Neue"/>
          <w:i/>
        </w:rPr>
        <w:t>Due date</w:t>
      </w:r>
      <w:r>
        <w:rPr>
          <w:rFonts w:ascii="Helvetica Neue" w:hAnsi="Helvetica Neue"/>
        </w:rPr>
        <w:t>: TBD</w:t>
      </w:r>
    </w:p>
    <w:p w14:paraId="459D24B3" w14:textId="77777777" w:rsidR="00BC1A0B" w:rsidRDefault="00BC1A0B" w:rsidP="00A53DB9">
      <w:pPr>
        <w:rPr>
          <w:rFonts w:ascii="Helvetica Neue" w:hAnsi="Helvetica Neue"/>
        </w:rPr>
      </w:pPr>
    </w:p>
    <w:p w14:paraId="66849A41" w14:textId="7D1BA43C" w:rsidR="00BC1A0B" w:rsidRDefault="00BC1A0B" w:rsidP="00A53DB9">
      <w:pPr>
        <w:rPr>
          <w:rFonts w:ascii="Helvetica Neue" w:hAnsi="Helvetica Neue"/>
        </w:rPr>
      </w:pPr>
      <w:r w:rsidRPr="00F20835">
        <w:rPr>
          <w:rFonts w:ascii="Helvetica Neue" w:hAnsi="Helvetica Neue"/>
          <w:i/>
        </w:rPr>
        <w:t>Status</w:t>
      </w:r>
      <w:r>
        <w:rPr>
          <w:rFonts w:ascii="Helvetica Neue" w:hAnsi="Helvetica Neue"/>
        </w:rPr>
        <w:t>: Julia will serve as link to the Board, and present I-Team findings/ recommendations for Board discussion and action.</w:t>
      </w:r>
    </w:p>
    <w:p w14:paraId="2F19317B" w14:textId="77777777" w:rsidR="00BC1A0B" w:rsidRPr="00775DE3" w:rsidRDefault="00BC1A0B" w:rsidP="00A53DB9">
      <w:pPr>
        <w:rPr>
          <w:rFonts w:ascii="Helvetica Neue" w:hAnsi="Helvetica Neue"/>
        </w:rPr>
      </w:pPr>
    </w:p>
    <w:sectPr w:rsidR="00BC1A0B" w:rsidRPr="00775DE3" w:rsidSect="00775DE3">
      <w:headerReference w:type="even" r:id="rId11"/>
      <w:headerReference w:type="default" r:id="rId12"/>
      <w:footerReference w:type="default" r:id="rId13"/>
      <w:pgSz w:w="12240" w:h="15840"/>
      <w:pgMar w:top="778" w:right="1800" w:bottom="1080" w:left="2160" w:header="540" w:footer="34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F97E6" w14:textId="77777777" w:rsidR="00BA165C" w:rsidRDefault="00BA165C" w:rsidP="00775DE3">
      <w:r>
        <w:separator/>
      </w:r>
    </w:p>
  </w:endnote>
  <w:endnote w:type="continuationSeparator" w:id="0">
    <w:p w14:paraId="0F0E48AA" w14:textId="77777777" w:rsidR="00BA165C" w:rsidRDefault="00BA165C" w:rsidP="0077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E696" w14:textId="77777777" w:rsidR="008A5ACF" w:rsidRPr="00775DE3" w:rsidRDefault="008A5ACF" w:rsidP="00775DE3">
    <w:pPr>
      <w:pStyle w:val="Header"/>
      <w:framePr w:w="546" w:h="356" w:hRule="exact" w:wrap="around" w:vAnchor="text" w:hAnchor="page" w:x="11341" w:y="-380"/>
      <w:rPr>
        <w:rStyle w:val="PageNumber"/>
        <w:color w:val="7F7F7F" w:themeColor="text1" w:themeTint="80"/>
      </w:rPr>
    </w:pPr>
    <w:r w:rsidRPr="00775DE3">
      <w:rPr>
        <w:rStyle w:val="PageNumber"/>
        <w:color w:val="7F7F7F" w:themeColor="text1" w:themeTint="80"/>
      </w:rPr>
      <w:t xml:space="preserve">| </w:t>
    </w:r>
    <w:r w:rsidRPr="00775DE3">
      <w:rPr>
        <w:rStyle w:val="PageNumber"/>
        <w:color w:val="7F7F7F" w:themeColor="text1" w:themeTint="80"/>
      </w:rPr>
      <w:fldChar w:fldCharType="begin"/>
    </w:r>
    <w:r w:rsidRPr="00775DE3">
      <w:rPr>
        <w:rStyle w:val="PageNumber"/>
        <w:color w:val="7F7F7F" w:themeColor="text1" w:themeTint="80"/>
      </w:rPr>
      <w:instrText xml:space="preserve">PAGE  </w:instrText>
    </w:r>
    <w:r w:rsidRPr="00775DE3">
      <w:rPr>
        <w:rStyle w:val="PageNumber"/>
        <w:color w:val="7F7F7F" w:themeColor="text1" w:themeTint="80"/>
      </w:rPr>
      <w:fldChar w:fldCharType="separate"/>
    </w:r>
    <w:r w:rsidR="00BA165C">
      <w:rPr>
        <w:rStyle w:val="PageNumber"/>
        <w:noProof/>
        <w:color w:val="7F7F7F" w:themeColor="text1" w:themeTint="80"/>
      </w:rPr>
      <w:t>1</w:t>
    </w:r>
    <w:r w:rsidRPr="00775DE3">
      <w:rPr>
        <w:rStyle w:val="PageNumber"/>
        <w:color w:val="7F7F7F" w:themeColor="text1" w:themeTint="80"/>
      </w:rPr>
      <w:fldChar w:fldCharType="end"/>
    </w:r>
  </w:p>
  <w:p w14:paraId="1468F969" w14:textId="6FCD4AD5" w:rsidR="008A5ACF" w:rsidRPr="000B6A56" w:rsidRDefault="008A5ACF">
    <w:pPr>
      <w:pStyle w:val="Footer"/>
      <w:rPr>
        <w:rFonts w:ascii="Helvetica Neue" w:hAnsi="Helvetica Neue"/>
        <w:color w:val="7F7F7F" w:themeColor="text1" w:themeTint="80"/>
        <w:sz w:val="20"/>
        <w:szCs w:val="20"/>
      </w:rPr>
    </w:pPr>
    <w:r w:rsidRPr="000B6A56">
      <w:rPr>
        <w:rFonts w:ascii="Helvetica Neue" w:hAnsi="Helvetica Neue"/>
        <w:color w:val="7F7F7F" w:themeColor="text1" w:themeTint="80"/>
        <w:sz w:val="20"/>
        <w:szCs w:val="20"/>
      </w:rPr>
      <w:t xml:space="preserve">                                                                        </w:t>
    </w:r>
    <w:r>
      <w:rPr>
        <w:rFonts w:ascii="Helvetica Neue" w:hAnsi="Helvetica Neue"/>
        <w:color w:val="7F7F7F" w:themeColor="text1" w:themeTint="80"/>
        <w:sz w:val="20"/>
        <w:szCs w:val="20"/>
      </w:rPr>
      <w:t xml:space="preserve">                 Roberto M. Saco, April12</w:t>
    </w:r>
    <w:r w:rsidRPr="000B6A56">
      <w:rPr>
        <w:rFonts w:ascii="Helvetica Neue" w:hAnsi="Helvetica Neue"/>
        <w:color w:val="7F7F7F" w:themeColor="text1" w:themeTint="80"/>
        <w:sz w:val="20"/>
        <w:szCs w:val="20"/>
      </w:rPr>
      <w:t>, 2019</w:t>
    </w:r>
    <w:r>
      <w:rPr>
        <w:rFonts w:ascii="Helvetica Neue" w:hAnsi="Helvetica Neue"/>
        <w:color w:val="7F7F7F" w:themeColor="text1" w:themeTint="80"/>
        <w:sz w:val="20"/>
        <w:szCs w:val="20"/>
      </w:rPr>
      <w:t>, v2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CAD16" w14:textId="77777777" w:rsidR="00BA165C" w:rsidRDefault="00BA165C" w:rsidP="00775DE3">
      <w:r>
        <w:separator/>
      </w:r>
    </w:p>
  </w:footnote>
  <w:footnote w:type="continuationSeparator" w:id="0">
    <w:p w14:paraId="1930DDCF" w14:textId="77777777" w:rsidR="00BA165C" w:rsidRDefault="00BA165C" w:rsidP="00775D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1F75E" w14:textId="77777777" w:rsidR="008A5ACF" w:rsidRDefault="008A5ACF" w:rsidP="00775D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7B2E" w14:textId="77777777" w:rsidR="008A5ACF" w:rsidRDefault="008A5ACF" w:rsidP="00775DE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B047" w14:textId="0110262A" w:rsidR="008A5ACF" w:rsidRPr="00775DE3" w:rsidRDefault="008A5ACF" w:rsidP="00181B0F">
    <w:pPr>
      <w:ind w:right="360"/>
      <w:rPr>
        <w:rFonts w:ascii="Helvetica Neue" w:hAnsi="Helvetica Neue"/>
        <w:color w:val="595959" w:themeColor="text1" w:themeTint="A6"/>
      </w:rPr>
    </w:pPr>
    <w:r>
      <w:rPr>
        <w:rFonts w:ascii="Helvetica Neue" w:hAnsi="Helvetica Neue"/>
        <w:color w:val="595959" w:themeColor="text1" w:themeTint="A6"/>
      </w:rPr>
      <w:t xml:space="preserve">          </w:t>
    </w:r>
    <w:r w:rsidRPr="00775DE3">
      <w:rPr>
        <w:rFonts w:ascii="Helvetica Neue" w:hAnsi="Helvetica Neue"/>
        <w:color w:val="595959" w:themeColor="text1" w:themeTint="A6"/>
      </w:rPr>
      <w:t>tCL Conference PAR-19, March 2019, Sunday morning Session</w:t>
    </w:r>
  </w:p>
  <w:p w14:paraId="1C64592E" w14:textId="399CA761" w:rsidR="008A5ACF" w:rsidRPr="00775DE3" w:rsidRDefault="008A5ACF" w:rsidP="00775DE3">
    <w:pPr>
      <w:jc w:val="center"/>
      <w:rPr>
        <w:rFonts w:ascii="Helvetica Neue" w:hAnsi="Helvetica Neue"/>
        <w:b/>
        <w:color w:val="595959" w:themeColor="text1" w:themeTint="A6"/>
      </w:rPr>
    </w:pPr>
    <w:r>
      <w:rPr>
        <w:rFonts w:ascii="Helvetica Neue" w:hAnsi="Helvetica Neue"/>
        <w:b/>
        <w:color w:val="595959" w:themeColor="text1" w:themeTint="A6"/>
      </w:rPr>
      <w:t>Summary for “</w:t>
    </w:r>
    <w:r w:rsidRPr="00775DE3">
      <w:rPr>
        <w:rFonts w:ascii="Helvetica Neue" w:hAnsi="Helvetica Neue"/>
        <w:b/>
        <w:color w:val="595959" w:themeColor="text1" w:themeTint="A6"/>
      </w:rPr>
      <w:t>Shaping our Future: tCL as Innovation Space</w:t>
    </w:r>
    <w:r>
      <w:rPr>
        <w:rFonts w:ascii="Helvetica Neue" w:hAnsi="Helvetica Neue"/>
        <w:b/>
        <w:color w:val="595959" w:themeColor="text1" w:themeTint="A6"/>
      </w:rPr>
      <w:t>”</w:t>
    </w:r>
  </w:p>
  <w:p w14:paraId="50BE0055" w14:textId="77777777" w:rsidR="008A5ACF" w:rsidRDefault="008A5A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460"/>
    <w:multiLevelType w:val="hybridMultilevel"/>
    <w:tmpl w:val="253CF5F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71036"/>
    <w:multiLevelType w:val="hybridMultilevel"/>
    <w:tmpl w:val="EE4A5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6A775C"/>
    <w:multiLevelType w:val="multilevel"/>
    <w:tmpl w:val="88304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71A12BA"/>
    <w:multiLevelType w:val="multilevel"/>
    <w:tmpl w:val="0CDCB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AF0560D"/>
    <w:multiLevelType w:val="hybridMultilevel"/>
    <w:tmpl w:val="0CDCB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A725E"/>
    <w:multiLevelType w:val="hybridMultilevel"/>
    <w:tmpl w:val="8830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3269C"/>
    <w:multiLevelType w:val="hybridMultilevel"/>
    <w:tmpl w:val="DDC430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139AF"/>
    <w:multiLevelType w:val="multilevel"/>
    <w:tmpl w:val="DDC430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2CB03A3"/>
    <w:multiLevelType w:val="multilevel"/>
    <w:tmpl w:val="253CF5F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97B1575"/>
    <w:multiLevelType w:val="hybridMultilevel"/>
    <w:tmpl w:val="B95816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5B6521"/>
    <w:multiLevelType w:val="hybridMultilevel"/>
    <w:tmpl w:val="01B836D4"/>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D93100A"/>
    <w:multiLevelType w:val="multilevel"/>
    <w:tmpl w:val="88304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45A19FA"/>
    <w:multiLevelType w:val="hybridMultilevel"/>
    <w:tmpl w:val="B32E7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A74B42"/>
    <w:multiLevelType w:val="hybridMultilevel"/>
    <w:tmpl w:val="CB0E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BC534A"/>
    <w:multiLevelType w:val="multilevel"/>
    <w:tmpl w:val="88304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1A0C21"/>
    <w:multiLevelType w:val="multilevel"/>
    <w:tmpl w:val="88304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8CA5364"/>
    <w:multiLevelType w:val="hybridMultilevel"/>
    <w:tmpl w:val="C262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F292B"/>
    <w:multiLevelType w:val="hybridMultilevel"/>
    <w:tmpl w:val="2F64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1249F"/>
    <w:multiLevelType w:val="multilevel"/>
    <w:tmpl w:val="EE4A535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4986560E"/>
    <w:multiLevelType w:val="hybridMultilevel"/>
    <w:tmpl w:val="5AAA9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5E5539"/>
    <w:multiLevelType w:val="hybridMultilevel"/>
    <w:tmpl w:val="4EE87B20"/>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0A49CE"/>
    <w:multiLevelType w:val="hybridMultilevel"/>
    <w:tmpl w:val="50CE4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4AC57EB"/>
    <w:multiLevelType w:val="hybridMultilevel"/>
    <w:tmpl w:val="35B6D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2CB2DCF"/>
    <w:multiLevelType w:val="multilevel"/>
    <w:tmpl w:val="B95816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F565EDF"/>
    <w:multiLevelType w:val="multilevel"/>
    <w:tmpl w:val="35B6D8A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18"/>
  </w:num>
  <w:num w:numId="3">
    <w:abstractNumId w:val="5"/>
  </w:num>
  <w:num w:numId="4">
    <w:abstractNumId w:val="2"/>
  </w:num>
  <w:num w:numId="5">
    <w:abstractNumId w:val="22"/>
  </w:num>
  <w:num w:numId="6">
    <w:abstractNumId w:val="24"/>
  </w:num>
  <w:num w:numId="7">
    <w:abstractNumId w:val="20"/>
  </w:num>
  <w:num w:numId="8">
    <w:abstractNumId w:val="11"/>
  </w:num>
  <w:num w:numId="9">
    <w:abstractNumId w:val="0"/>
  </w:num>
  <w:num w:numId="10">
    <w:abstractNumId w:val="8"/>
  </w:num>
  <w:num w:numId="11">
    <w:abstractNumId w:val="10"/>
  </w:num>
  <w:num w:numId="12">
    <w:abstractNumId w:val="15"/>
  </w:num>
  <w:num w:numId="13">
    <w:abstractNumId w:val="4"/>
  </w:num>
  <w:num w:numId="14">
    <w:abstractNumId w:val="3"/>
  </w:num>
  <w:num w:numId="15">
    <w:abstractNumId w:val="6"/>
  </w:num>
  <w:num w:numId="16">
    <w:abstractNumId w:val="7"/>
  </w:num>
  <w:num w:numId="17">
    <w:abstractNumId w:val="9"/>
  </w:num>
  <w:num w:numId="18">
    <w:abstractNumId w:val="23"/>
  </w:num>
  <w:num w:numId="19">
    <w:abstractNumId w:val="21"/>
  </w:num>
  <w:num w:numId="20">
    <w:abstractNumId w:val="14"/>
  </w:num>
  <w:num w:numId="21">
    <w:abstractNumId w:val="19"/>
  </w:num>
  <w:num w:numId="22">
    <w:abstractNumId w:val="16"/>
  </w:num>
  <w:num w:numId="23">
    <w:abstractNumId w:val="13"/>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DE3"/>
    <w:rsid w:val="00024CAE"/>
    <w:rsid w:val="000328F8"/>
    <w:rsid w:val="0003556F"/>
    <w:rsid w:val="00084A8E"/>
    <w:rsid w:val="000B6A56"/>
    <w:rsid w:val="001236B3"/>
    <w:rsid w:val="00181B0F"/>
    <w:rsid w:val="00311D64"/>
    <w:rsid w:val="004B0628"/>
    <w:rsid w:val="0065240F"/>
    <w:rsid w:val="006D0336"/>
    <w:rsid w:val="00775DE3"/>
    <w:rsid w:val="007A4E5B"/>
    <w:rsid w:val="007C692A"/>
    <w:rsid w:val="008A5ACF"/>
    <w:rsid w:val="008D7FF9"/>
    <w:rsid w:val="008F19C0"/>
    <w:rsid w:val="00917578"/>
    <w:rsid w:val="009977F8"/>
    <w:rsid w:val="00A53DB9"/>
    <w:rsid w:val="00B034D6"/>
    <w:rsid w:val="00B84490"/>
    <w:rsid w:val="00BA165C"/>
    <w:rsid w:val="00BC15BB"/>
    <w:rsid w:val="00BC1A0B"/>
    <w:rsid w:val="00BC32B1"/>
    <w:rsid w:val="00BE0D4A"/>
    <w:rsid w:val="00ED2978"/>
    <w:rsid w:val="00EE1F0F"/>
    <w:rsid w:val="00F2083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A866B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E3"/>
    <w:pPr>
      <w:tabs>
        <w:tab w:val="center" w:pos="4320"/>
        <w:tab w:val="right" w:pos="8640"/>
      </w:tabs>
    </w:pPr>
  </w:style>
  <w:style w:type="character" w:customStyle="1" w:styleId="HeaderChar">
    <w:name w:val="Header Char"/>
    <w:basedOn w:val="DefaultParagraphFont"/>
    <w:link w:val="Header"/>
    <w:uiPriority w:val="99"/>
    <w:rsid w:val="00775DE3"/>
  </w:style>
  <w:style w:type="paragraph" w:styleId="Footer">
    <w:name w:val="footer"/>
    <w:basedOn w:val="Normal"/>
    <w:link w:val="FooterChar"/>
    <w:uiPriority w:val="99"/>
    <w:unhideWhenUsed/>
    <w:rsid w:val="00775DE3"/>
    <w:pPr>
      <w:tabs>
        <w:tab w:val="center" w:pos="4320"/>
        <w:tab w:val="right" w:pos="8640"/>
      </w:tabs>
    </w:pPr>
  </w:style>
  <w:style w:type="character" w:customStyle="1" w:styleId="FooterChar">
    <w:name w:val="Footer Char"/>
    <w:basedOn w:val="DefaultParagraphFont"/>
    <w:link w:val="Footer"/>
    <w:uiPriority w:val="99"/>
    <w:rsid w:val="00775DE3"/>
  </w:style>
  <w:style w:type="character" w:styleId="PageNumber">
    <w:name w:val="page number"/>
    <w:basedOn w:val="DefaultParagraphFont"/>
    <w:uiPriority w:val="99"/>
    <w:semiHidden/>
    <w:unhideWhenUsed/>
    <w:rsid w:val="00775DE3"/>
  </w:style>
  <w:style w:type="paragraph" w:styleId="Revision">
    <w:name w:val="Revision"/>
    <w:hidden/>
    <w:uiPriority w:val="99"/>
    <w:semiHidden/>
    <w:rsid w:val="00775DE3"/>
  </w:style>
  <w:style w:type="paragraph" w:styleId="BalloonText">
    <w:name w:val="Balloon Text"/>
    <w:basedOn w:val="Normal"/>
    <w:link w:val="BalloonTextChar"/>
    <w:uiPriority w:val="99"/>
    <w:semiHidden/>
    <w:unhideWhenUsed/>
    <w:rsid w:val="00775D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DE3"/>
    <w:rPr>
      <w:rFonts w:ascii="Lucida Grande" w:hAnsi="Lucida Grande" w:cs="Lucida Grande"/>
      <w:sz w:val="18"/>
      <w:szCs w:val="18"/>
    </w:rPr>
  </w:style>
  <w:style w:type="paragraph" w:styleId="NormalWeb">
    <w:name w:val="Normal (Web)"/>
    <w:basedOn w:val="Normal"/>
    <w:uiPriority w:val="99"/>
    <w:unhideWhenUsed/>
    <w:rsid w:val="000B6A56"/>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8F19C0"/>
    <w:pPr>
      <w:ind w:left="720"/>
      <w:contextualSpacing/>
    </w:pPr>
    <w:rPr>
      <w:rFonts w:eastAsiaTheme="minorHAnsi"/>
      <w:lang w:val="en-GB"/>
    </w:rPr>
  </w:style>
  <w:style w:type="table" w:styleId="TableGrid">
    <w:name w:val="Table Grid"/>
    <w:basedOn w:val="TableNormal"/>
    <w:uiPriority w:val="59"/>
    <w:rsid w:val="000328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89121">
      <w:bodyDiv w:val="1"/>
      <w:marLeft w:val="0"/>
      <w:marRight w:val="0"/>
      <w:marTop w:val="0"/>
      <w:marBottom w:val="0"/>
      <w:divBdr>
        <w:top w:val="none" w:sz="0" w:space="0" w:color="auto"/>
        <w:left w:val="none" w:sz="0" w:space="0" w:color="auto"/>
        <w:bottom w:val="none" w:sz="0" w:space="0" w:color="auto"/>
        <w:right w:val="none" w:sz="0" w:space="0" w:color="auto"/>
      </w:divBdr>
    </w:div>
    <w:div w:id="206185667">
      <w:bodyDiv w:val="1"/>
      <w:marLeft w:val="0"/>
      <w:marRight w:val="0"/>
      <w:marTop w:val="0"/>
      <w:marBottom w:val="0"/>
      <w:divBdr>
        <w:top w:val="none" w:sz="0" w:space="0" w:color="auto"/>
        <w:left w:val="none" w:sz="0" w:space="0" w:color="auto"/>
        <w:bottom w:val="none" w:sz="0" w:space="0" w:color="auto"/>
        <w:right w:val="none" w:sz="0" w:space="0" w:color="auto"/>
      </w:divBdr>
    </w:div>
    <w:div w:id="301858872">
      <w:bodyDiv w:val="1"/>
      <w:marLeft w:val="0"/>
      <w:marRight w:val="0"/>
      <w:marTop w:val="0"/>
      <w:marBottom w:val="0"/>
      <w:divBdr>
        <w:top w:val="none" w:sz="0" w:space="0" w:color="auto"/>
        <w:left w:val="none" w:sz="0" w:space="0" w:color="auto"/>
        <w:bottom w:val="none" w:sz="0" w:space="0" w:color="auto"/>
        <w:right w:val="none" w:sz="0" w:space="0" w:color="auto"/>
      </w:divBdr>
    </w:div>
    <w:div w:id="528297182">
      <w:bodyDiv w:val="1"/>
      <w:marLeft w:val="0"/>
      <w:marRight w:val="0"/>
      <w:marTop w:val="0"/>
      <w:marBottom w:val="0"/>
      <w:divBdr>
        <w:top w:val="none" w:sz="0" w:space="0" w:color="auto"/>
        <w:left w:val="none" w:sz="0" w:space="0" w:color="auto"/>
        <w:bottom w:val="none" w:sz="0" w:space="0" w:color="auto"/>
        <w:right w:val="none" w:sz="0" w:space="0" w:color="auto"/>
      </w:divBdr>
    </w:div>
    <w:div w:id="720716808">
      <w:bodyDiv w:val="1"/>
      <w:marLeft w:val="0"/>
      <w:marRight w:val="0"/>
      <w:marTop w:val="0"/>
      <w:marBottom w:val="0"/>
      <w:divBdr>
        <w:top w:val="none" w:sz="0" w:space="0" w:color="auto"/>
        <w:left w:val="none" w:sz="0" w:space="0" w:color="auto"/>
        <w:bottom w:val="none" w:sz="0" w:space="0" w:color="auto"/>
        <w:right w:val="none" w:sz="0" w:space="0" w:color="auto"/>
      </w:divBdr>
    </w:div>
    <w:div w:id="1012225813">
      <w:bodyDiv w:val="1"/>
      <w:marLeft w:val="0"/>
      <w:marRight w:val="0"/>
      <w:marTop w:val="0"/>
      <w:marBottom w:val="0"/>
      <w:divBdr>
        <w:top w:val="none" w:sz="0" w:space="0" w:color="auto"/>
        <w:left w:val="none" w:sz="0" w:space="0" w:color="auto"/>
        <w:bottom w:val="none" w:sz="0" w:space="0" w:color="auto"/>
        <w:right w:val="none" w:sz="0" w:space="0" w:color="auto"/>
      </w:divBdr>
    </w:div>
    <w:div w:id="1065447646">
      <w:bodyDiv w:val="1"/>
      <w:marLeft w:val="0"/>
      <w:marRight w:val="0"/>
      <w:marTop w:val="0"/>
      <w:marBottom w:val="0"/>
      <w:divBdr>
        <w:top w:val="none" w:sz="0" w:space="0" w:color="auto"/>
        <w:left w:val="none" w:sz="0" w:space="0" w:color="auto"/>
        <w:bottom w:val="none" w:sz="0" w:space="0" w:color="auto"/>
        <w:right w:val="none" w:sz="0" w:space="0" w:color="auto"/>
      </w:divBdr>
    </w:div>
    <w:div w:id="1466704446">
      <w:bodyDiv w:val="1"/>
      <w:marLeft w:val="0"/>
      <w:marRight w:val="0"/>
      <w:marTop w:val="0"/>
      <w:marBottom w:val="0"/>
      <w:divBdr>
        <w:top w:val="none" w:sz="0" w:space="0" w:color="auto"/>
        <w:left w:val="none" w:sz="0" w:space="0" w:color="auto"/>
        <w:bottom w:val="none" w:sz="0" w:space="0" w:color="auto"/>
        <w:right w:val="none" w:sz="0" w:space="0" w:color="auto"/>
      </w:divBdr>
    </w:div>
    <w:div w:id="1713923101">
      <w:bodyDiv w:val="1"/>
      <w:marLeft w:val="0"/>
      <w:marRight w:val="0"/>
      <w:marTop w:val="0"/>
      <w:marBottom w:val="0"/>
      <w:divBdr>
        <w:top w:val="none" w:sz="0" w:space="0" w:color="auto"/>
        <w:left w:val="none" w:sz="0" w:space="0" w:color="auto"/>
        <w:bottom w:val="none" w:sz="0" w:space="0" w:color="auto"/>
        <w:right w:val="none" w:sz="0" w:space="0" w:color="auto"/>
      </w:divBdr>
    </w:div>
    <w:div w:id="1747723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1558</Words>
  <Characters>8883</Characters>
  <Application>Microsoft Macintosh Word</Application>
  <DocSecurity>0</DocSecurity>
  <Lines>74</Lines>
  <Paragraphs>20</Paragraphs>
  <ScaleCrop>false</ScaleCrop>
  <Company/>
  <LinksUpToDate>false</LinksUpToDate>
  <CharactersWithSpaces>10421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Eam Mull</dc:creator>
  <cp:keywords/>
  <dc:description/>
  <cp:lastModifiedBy>Eam Mull</cp:lastModifiedBy>
  <cp:revision>2</cp:revision>
  <dcterms:created xsi:type="dcterms:W3CDTF">2019-04-13T12:07:00Z</dcterms:created>
  <dcterms:modified xsi:type="dcterms:W3CDTF">2019-04-13T12:07:00Z</dcterms:modified>
</cp:coreProperties>
</file>